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82" w:rsidRDefault="00766C82" w:rsidP="000C5DB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</w:t>
      </w:r>
    </w:p>
    <w:p w:rsidR="00766C82" w:rsidRDefault="00766C82" w:rsidP="000C5DB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для организаций, имеющих объекты общественного питания.</w:t>
      </w:r>
    </w:p>
    <w:p w:rsidR="00766C82" w:rsidRDefault="00766C82" w:rsidP="000C5DB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30"/>
          <w:szCs w:val="30"/>
        </w:rPr>
      </w:pPr>
    </w:p>
    <w:p w:rsidR="009F21C5" w:rsidRDefault="000C5DB6" w:rsidP="000C5DB6">
      <w:pPr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</w:rPr>
      </w:pPr>
      <w:r w:rsidRPr="00766C82">
        <w:rPr>
          <w:rFonts w:ascii="Times New Roman" w:hAnsi="Times New Roman"/>
          <w:b/>
          <w:sz w:val="30"/>
          <w:szCs w:val="30"/>
        </w:rPr>
        <w:t>Рекомендации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766C82">
        <w:rPr>
          <w:rFonts w:ascii="Times New Roman" w:hAnsi="Times New Roman"/>
          <w:b/>
          <w:sz w:val="30"/>
          <w:szCs w:val="30"/>
        </w:rPr>
        <w:t>Министерства антимонопольного регулирования и торговли Республики Беларусь</w:t>
      </w:r>
      <w:r>
        <w:rPr>
          <w:rFonts w:ascii="Times New Roman" w:hAnsi="Times New Roman"/>
          <w:sz w:val="30"/>
          <w:szCs w:val="30"/>
        </w:rPr>
        <w:t>, разработанные в</w:t>
      </w:r>
      <w:r>
        <w:rPr>
          <w:rFonts w:ascii="Times New Roman" w:hAnsi="Times New Roman"/>
          <w:sz w:val="30"/>
          <w:szCs w:val="30"/>
          <w:lang w:val="be-BY" w:eastAsia="be-BY"/>
        </w:rPr>
        <w:t xml:space="preserve"> целях составляющей комфортного пребывания на территории Республики Беларусь туристов и для наличия </w:t>
      </w:r>
      <w:r>
        <w:rPr>
          <w:rFonts w:ascii="Times New Roman" w:hAnsi="Times New Roman"/>
          <w:sz w:val="30"/>
          <w:szCs w:val="30"/>
        </w:rPr>
        <w:t xml:space="preserve">высокого качества обслуживания в объектах общественного питания: </w:t>
      </w:r>
    </w:p>
    <w:p w:rsidR="00766C82" w:rsidRDefault="009F21C5" w:rsidP="00766C82">
      <w:pPr>
        <w:spacing w:line="32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766C82">
        <w:rPr>
          <w:rFonts w:ascii="Times New Roman" w:hAnsi="Times New Roman"/>
          <w:sz w:val="30"/>
          <w:szCs w:val="30"/>
        </w:rPr>
        <w:t>наличие в интернет сети  информации об объекте общественного питания;</w:t>
      </w:r>
    </w:p>
    <w:p w:rsidR="009F21C5" w:rsidRDefault="009F21C5" w:rsidP="00766C82">
      <w:pPr>
        <w:spacing w:line="320" w:lineRule="exact"/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вывески, оформленной в соответствии с предъявляемыми требованиями;</w:t>
      </w:r>
    </w:p>
    <w:p w:rsidR="009F21C5" w:rsidRDefault="009F21C5" w:rsidP="009F21C5">
      <w:pPr>
        <w:spacing w:line="32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наличие интерьера, оформленного согласно концепции объекта;</w:t>
      </w:r>
    </w:p>
    <w:p w:rsidR="009F21C5" w:rsidRDefault="009F21C5" w:rsidP="009F21C5">
      <w:pPr>
        <w:pStyle w:val="a3"/>
        <w:spacing w:after="0" w:line="320" w:lineRule="exact"/>
        <w:ind w:left="0" w:firstLine="56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функционирование объектов согласно утвержденному (в установленном порядке) режиму работы;</w:t>
      </w:r>
    </w:p>
    <w:p w:rsidR="009F21C5" w:rsidRDefault="009F21C5" w:rsidP="009F21C5">
      <w:pPr>
        <w:spacing w:line="32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надлежащее санитарно-гигиеническое состояние объекта;</w:t>
      </w:r>
    </w:p>
    <w:p w:rsidR="009F21C5" w:rsidRDefault="009F21C5" w:rsidP="009F21C5">
      <w:pPr>
        <w:spacing w:line="32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наличие единой форменной одежды, нагрудных знаков для обслуживающего персонала;</w:t>
      </w:r>
    </w:p>
    <w:p w:rsidR="009F21C5" w:rsidRDefault="009F21C5" w:rsidP="009F21C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культуру обслуживания, доброжелательность, знание иностранного языка персоналом в пределах разговорного минимума (при отсутствии работников зала со знанием языков допускается наличие в объекте хотя бы одного специалиста со знанием иностранного языка);</w:t>
      </w:r>
    </w:p>
    <w:p w:rsidR="009F21C5" w:rsidRDefault="009F21C5" w:rsidP="009F21C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наличие в объекте разговорника «Разговорный иностранный язык (английский)»;</w:t>
      </w:r>
    </w:p>
    <w:p w:rsidR="009F21C5" w:rsidRDefault="009F21C5" w:rsidP="009F21C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наличие оформленного в соответствии с предъявляемыми требованиями меню на государственном белорусском (русском) и одном иностранном языках;</w:t>
      </w:r>
    </w:p>
    <w:p w:rsidR="009F21C5" w:rsidRDefault="009F21C5" w:rsidP="009F21C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наличие в меню разнообразного ассортимента блюд, в том числе  блюд белорусской национальной кухни (например: ассорти селянское, сельдь </w:t>
      </w:r>
      <w:proofErr w:type="spellStart"/>
      <w:r>
        <w:rPr>
          <w:rFonts w:ascii="Times New Roman" w:hAnsi="Times New Roman"/>
          <w:sz w:val="30"/>
          <w:szCs w:val="30"/>
        </w:rPr>
        <w:t>по-старобелорусски</w:t>
      </w:r>
      <w:proofErr w:type="spellEnd"/>
      <w:r>
        <w:rPr>
          <w:rFonts w:ascii="Times New Roman" w:hAnsi="Times New Roman"/>
          <w:sz w:val="30"/>
          <w:szCs w:val="30"/>
        </w:rPr>
        <w:t xml:space="preserve">, поливка грибная, </w:t>
      </w:r>
      <w:proofErr w:type="spellStart"/>
      <w:r>
        <w:rPr>
          <w:rFonts w:ascii="Times New Roman" w:hAnsi="Times New Roman"/>
          <w:sz w:val="30"/>
          <w:szCs w:val="30"/>
        </w:rPr>
        <w:t>драники</w:t>
      </w:r>
      <w:proofErr w:type="spellEnd"/>
      <w:r>
        <w:rPr>
          <w:rFonts w:ascii="Times New Roman" w:hAnsi="Times New Roman"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sz w:val="30"/>
          <w:szCs w:val="30"/>
        </w:rPr>
        <w:t>картофляники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печисто</w:t>
      </w:r>
      <w:proofErr w:type="spellEnd"/>
      <w:r>
        <w:rPr>
          <w:rFonts w:ascii="Times New Roman" w:hAnsi="Times New Roman"/>
          <w:sz w:val="30"/>
          <w:szCs w:val="30"/>
        </w:rPr>
        <w:t xml:space="preserve"> из свинины, </w:t>
      </w:r>
      <w:proofErr w:type="spellStart"/>
      <w:r>
        <w:rPr>
          <w:rFonts w:ascii="Times New Roman" w:hAnsi="Times New Roman"/>
          <w:sz w:val="30"/>
          <w:szCs w:val="30"/>
        </w:rPr>
        <w:t>верещака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гречаники</w:t>
      </w:r>
      <w:proofErr w:type="spellEnd"/>
      <w:r>
        <w:rPr>
          <w:rFonts w:ascii="Times New Roman" w:hAnsi="Times New Roman"/>
          <w:sz w:val="30"/>
          <w:szCs w:val="30"/>
        </w:rPr>
        <w:t xml:space="preserve"> с грибами, чай белорусский, сбитень и т.д.);</w:t>
      </w:r>
    </w:p>
    <w:p w:rsidR="009F21C5" w:rsidRDefault="009F21C5" w:rsidP="009F21C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наличие упаковочного материала;</w:t>
      </w:r>
    </w:p>
    <w:p w:rsidR="009F21C5" w:rsidRDefault="009F21C5" w:rsidP="009F21C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наличие возможности расчета за предоставляемые услуги посредством применения банковских платежных карточек внутренней платежной системы </w:t>
      </w:r>
      <w:proofErr w:type="spellStart"/>
      <w:r>
        <w:rPr>
          <w:rFonts w:ascii="Times New Roman" w:hAnsi="Times New Roman"/>
          <w:sz w:val="30"/>
          <w:szCs w:val="30"/>
        </w:rPr>
        <w:t>БелКарт</w:t>
      </w:r>
      <w:proofErr w:type="spellEnd"/>
      <w:r>
        <w:rPr>
          <w:rFonts w:ascii="Times New Roman" w:hAnsi="Times New Roman"/>
          <w:sz w:val="30"/>
          <w:szCs w:val="30"/>
        </w:rPr>
        <w:t xml:space="preserve"> и международной платежной системы </w:t>
      </w:r>
      <w:proofErr w:type="spellStart"/>
      <w:r>
        <w:rPr>
          <w:rFonts w:ascii="Times New Roman" w:hAnsi="Times New Roman"/>
          <w:sz w:val="30"/>
          <w:szCs w:val="30"/>
        </w:rPr>
        <w:t>Visa</w:t>
      </w:r>
      <w:proofErr w:type="spellEnd"/>
      <w:r>
        <w:rPr>
          <w:rFonts w:ascii="Times New Roman" w:hAnsi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</w:rPr>
        <w:t>MasterCard</w:t>
      </w:r>
      <w:proofErr w:type="spellEnd"/>
      <w:r>
        <w:rPr>
          <w:rFonts w:ascii="Times New Roman" w:hAnsi="Times New Roman"/>
          <w:sz w:val="30"/>
          <w:szCs w:val="30"/>
        </w:rPr>
        <w:t xml:space="preserve">; </w:t>
      </w:r>
    </w:p>
    <w:p w:rsidR="009F21C5" w:rsidRDefault="009F21C5" w:rsidP="009F21C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наличие в объекте  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WiFi</w:t>
      </w:r>
      <w:proofErr w:type="spellEnd"/>
      <w:r>
        <w:rPr>
          <w:rFonts w:ascii="Times New Roman" w:hAnsi="Times New Roman"/>
          <w:sz w:val="30"/>
          <w:szCs w:val="30"/>
        </w:rPr>
        <w:t xml:space="preserve"> (беспроводного интернета);</w:t>
      </w:r>
    </w:p>
    <w:p w:rsidR="009F21C5" w:rsidRDefault="009F21C5" w:rsidP="009F21C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наличие карт, схем движения транспорта в городах, </w:t>
      </w:r>
      <w:proofErr w:type="gramStart"/>
      <w:r>
        <w:rPr>
          <w:rFonts w:ascii="Times New Roman" w:hAnsi="Times New Roman"/>
          <w:sz w:val="30"/>
          <w:szCs w:val="30"/>
        </w:rPr>
        <w:t>для</w:t>
      </w:r>
      <w:proofErr w:type="gramEnd"/>
      <w:r>
        <w:rPr>
          <w:rFonts w:ascii="Times New Roman" w:hAnsi="Times New Roman"/>
          <w:sz w:val="30"/>
          <w:szCs w:val="30"/>
        </w:rPr>
        <w:t xml:space="preserve"> придорожного сервиса – на автомобильных дорогах страны;</w:t>
      </w:r>
    </w:p>
    <w:p w:rsidR="009F21C5" w:rsidRDefault="009F21C5" w:rsidP="009F21C5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наличие в продаже сувенирной продукции;</w:t>
      </w:r>
    </w:p>
    <w:p w:rsidR="009F21C5" w:rsidRDefault="009F21C5" w:rsidP="009F21C5">
      <w:pPr>
        <w:pStyle w:val="a3"/>
        <w:spacing w:after="0"/>
        <w:ind w:left="0" w:firstLine="73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оказания разнообразных видов услуг для участников дорожного движения (комплектование наборов в дорогу, предоставление возможности подзарядки мобильных телефонов, предоставление кипятка, факса, и т.д.);</w:t>
      </w:r>
    </w:p>
    <w:p w:rsidR="009F21C5" w:rsidRDefault="009F21C5" w:rsidP="009F21C5">
      <w:pPr>
        <w:autoSpaceDE w:val="0"/>
        <w:autoSpaceDN w:val="0"/>
        <w:adjustRightInd w:val="0"/>
        <w:ind w:firstLine="73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наличие информационных материалов об </w:t>
      </w:r>
      <w:r>
        <w:rPr>
          <w:rFonts w:ascii="Times New Roman" w:hAnsi="Times New Roman"/>
          <w:sz w:val="30"/>
          <w:szCs w:val="30"/>
          <w:lang w:val="be-BY" w:eastAsia="be-BY"/>
        </w:rPr>
        <w:t>исторических достопримечательностях, объектах культурного и природного наследия нашей страны,</w:t>
      </w:r>
      <w:r>
        <w:rPr>
          <w:rFonts w:ascii="Times New Roman" w:hAnsi="Times New Roman"/>
          <w:sz w:val="30"/>
          <w:szCs w:val="30"/>
        </w:rPr>
        <w:t xml:space="preserve"> предлагаемых услугах туроператоров и т.д.</w:t>
      </w:r>
    </w:p>
    <w:p w:rsidR="0058610F" w:rsidRDefault="0058610F"/>
    <w:sectPr w:rsidR="0058610F" w:rsidSect="0058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C5"/>
    <w:rsid w:val="000C5DB6"/>
    <w:rsid w:val="0058610F"/>
    <w:rsid w:val="00766C82"/>
    <w:rsid w:val="00827A98"/>
    <w:rsid w:val="009F21C5"/>
    <w:rsid w:val="00C8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C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F21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F21C5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2017-02-16T09:18:00Z</cp:lastPrinted>
  <dcterms:created xsi:type="dcterms:W3CDTF">2017-02-16T08:57:00Z</dcterms:created>
  <dcterms:modified xsi:type="dcterms:W3CDTF">2017-02-16T09:20:00Z</dcterms:modified>
</cp:coreProperties>
</file>