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E6" w:rsidRPr="006727E6" w:rsidRDefault="006727E6" w:rsidP="006727E6">
      <w:pPr>
        <w:shd w:val="clear" w:color="auto" w:fill="FFFFFF"/>
        <w:ind w:firstLine="709"/>
        <w:rPr>
          <w:rFonts w:eastAsia="Times New Roman" w:cs="Times New Roman"/>
          <w:b/>
          <w:bCs/>
          <w:szCs w:val="30"/>
          <w:lang w:val="ru-RU"/>
        </w:rPr>
      </w:pPr>
      <w:r w:rsidRPr="006727E6">
        <w:rPr>
          <w:rFonts w:eastAsia="Times New Roman" w:cs="Times New Roman"/>
          <w:b/>
          <w:bCs/>
          <w:szCs w:val="30"/>
          <w:lang w:val="ru-RU"/>
        </w:rPr>
        <w:t xml:space="preserve">Прокуратура Гродненского района напоминает, что порядок проведения собраний, митингов, уличных шествий, демонстраций и пикетирования строго регламентирован </w:t>
      </w:r>
      <w:r w:rsidRPr="006727E6">
        <w:rPr>
          <w:rFonts w:eastAsia="Times New Roman" w:cs="Times New Roman"/>
          <w:b/>
          <w:bCs/>
          <w:szCs w:val="30"/>
        </w:rPr>
        <w:t> </w:t>
      </w:r>
      <w:r w:rsidRPr="006727E6">
        <w:rPr>
          <w:rFonts w:eastAsia="Times New Roman" w:cs="Times New Roman"/>
          <w:b/>
          <w:bCs/>
          <w:szCs w:val="30"/>
          <w:lang w:val="ru-RU"/>
        </w:rPr>
        <w:t>Законом Республики Беларусь «О массовых мероприятиях в Республике Беларусь».</w:t>
      </w:r>
    </w:p>
    <w:p w:rsidR="006727E6" w:rsidRPr="006727E6" w:rsidRDefault="006727E6" w:rsidP="006727E6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27E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 соответствии с нормами названного Закона проведение массового мероприятия возможно при наличии соответствующего разрешения местного исполнительного и распорядительного органа. </w:t>
      </w:r>
    </w:p>
    <w:p w:rsidR="006727E6" w:rsidRPr="006727E6" w:rsidRDefault="006727E6" w:rsidP="006727E6">
      <w:pPr>
        <w:shd w:val="clear" w:color="auto" w:fill="FFFFFF"/>
        <w:ind w:firstLine="709"/>
        <w:rPr>
          <w:rFonts w:eastAsia="Times New Roman" w:cs="Times New Roman"/>
          <w:szCs w:val="30"/>
          <w:lang w:val="ru-RU"/>
        </w:rPr>
      </w:pPr>
      <w:r w:rsidRPr="006727E6">
        <w:rPr>
          <w:rFonts w:eastAsia="Times New Roman" w:cs="Times New Roman"/>
          <w:szCs w:val="30"/>
          <w:lang w:val="ru-RU"/>
        </w:rPr>
        <w:t>Участники массовых мероприятий обязаны соблюдать общественный порядок и выполнять все законные требования организаторов, сотрудников милиции и представителей общественности, выполняющих обязанности по охране общественного порядка.</w:t>
      </w:r>
    </w:p>
    <w:p w:rsidR="006727E6" w:rsidRPr="006727E6" w:rsidRDefault="006727E6" w:rsidP="006727E6">
      <w:pPr>
        <w:shd w:val="clear" w:color="auto" w:fill="FFFFFF"/>
        <w:ind w:firstLine="709"/>
        <w:rPr>
          <w:rFonts w:eastAsia="Times New Roman" w:cs="Times New Roman"/>
          <w:szCs w:val="30"/>
          <w:lang w:val="ru-RU"/>
        </w:rPr>
      </w:pPr>
      <w:r w:rsidRPr="006727E6">
        <w:rPr>
          <w:rFonts w:eastAsia="Times New Roman" w:cs="Times New Roman"/>
          <w:szCs w:val="30"/>
          <w:lang w:val="ru-RU"/>
        </w:rPr>
        <w:t>Организаторам и участникам мероприятия запрещается препятствовать движению транспортных средств и пешеходов, создавать помехи для бесперебойной работы организаций, воздействовать в какой бы то ни было форме на сотрудников милиции в целях воспрепятствования выполнению ими служебных обязанностей, а также на представителей общественности, выполняющих обязанности по охране общественного порядка.</w:t>
      </w:r>
    </w:p>
    <w:p w:rsidR="006727E6" w:rsidRPr="006727E6" w:rsidRDefault="006727E6" w:rsidP="006727E6">
      <w:pPr>
        <w:shd w:val="clear" w:color="auto" w:fill="FFFFFF"/>
        <w:ind w:firstLine="709"/>
        <w:rPr>
          <w:rFonts w:eastAsia="Times New Roman" w:cs="Times New Roman"/>
          <w:szCs w:val="30"/>
          <w:lang w:val="ru-RU"/>
        </w:rPr>
      </w:pPr>
      <w:proofErr w:type="gramStart"/>
      <w:r w:rsidRPr="006727E6">
        <w:rPr>
          <w:rFonts w:eastAsia="Times New Roman" w:cs="Times New Roman"/>
          <w:szCs w:val="30"/>
          <w:lang w:val="ru-RU"/>
        </w:rPr>
        <w:t>Неприятности могут возникнуть за использование флагов, вымпелов, не зарегистрированных в установленном порядке, а также эмблем, символов, плакатов и транспарантов, содержание которых направлено на причинение ущерба общественному порядку, правам и законным интересам граждан; за совершение любых действий, нарушающих установленный порядок организации и проведения массового мероприятия, а также подстрекательство к таким действиям любыми методами.</w:t>
      </w:r>
      <w:proofErr w:type="gramEnd"/>
    </w:p>
    <w:p w:rsidR="006727E6" w:rsidRPr="006727E6" w:rsidRDefault="006727E6" w:rsidP="006727E6">
      <w:pPr>
        <w:shd w:val="clear" w:color="auto" w:fill="FFFFFF"/>
        <w:ind w:firstLine="709"/>
        <w:rPr>
          <w:rFonts w:eastAsia="Times New Roman" w:cs="Times New Roman"/>
          <w:szCs w:val="30"/>
          <w:lang w:val="ru-RU"/>
        </w:rPr>
      </w:pPr>
      <w:r w:rsidRPr="006727E6">
        <w:rPr>
          <w:rFonts w:eastAsia="Times New Roman" w:cs="Times New Roman"/>
          <w:szCs w:val="30"/>
          <w:lang w:val="ru-RU"/>
        </w:rPr>
        <w:t>К мероприятиям, проведение которых должно соответствовать законодательству о массовых мероприятиях относится и пикетирование как публичное выражение общественно-политических, групповых, личных и иных интересов либо протеста (без шествия) не только группой граждан, но и одним гражданином.</w:t>
      </w:r>
    </w:p>
    <w:p w:rsidR="006727E6" w:rsidRPr="006727E6" w:rsidRDefault="006727E6" w:rsidP="006727E6">
      <w:pPr>
        <w:shd w:val="clear" w:color="auto" w:fill="FFFFFF"/>
        <w:ind w:firstLine="709"/>
        <w:rPr>
          <w:rFonts w:eastAsia="Times New Roman" w:cs="Times New Roman"/>
          <w:szCs w:val="30"/>
          <w:lang w:val="ru-RU"/>
        </w:rPr>
      </w:pPr>
      <w:r w:rsidRPr="006727E6">
        <w:rPr>
          <w:rFonts w:eastAsia="Times New Roman" w:cs="Times New Roman"/>
          <w:szCs w:val="30"/>
          <w:lang w:val="ru-RU"/>
        </w:rPr>
        <w:t>Обращается внимание, что размещение гражданином незарегистрированной символики в виде бело-красно-белого флага для всеобщего обозрения, в том числе на окнах, балконах, зданиях является публичным выражением общественно-политических и иных интересов либо протеста.</w:t>
      </w:r>
    </w:p>
    <w:p w:rsidR="006727E6" w:rsidRPr="006727E6" w:rsidRDefault="006727E6" w:rsidP="006727E6">
      <w:pPr>
        <w:shd w:val="clear" w:color="auto" w:fill="FFFFFF"/>
        <w:ind w:firstLine="709"/>
        <w:rPr>
          <w:rFonts w:eastAsia="Times New Roman" w:cs="Times New Roman"/>
          <w:szCs w:val="30"/>
          <w:lang w:val="ru-RU"/>
        </w:rPr>
      </w:pPr>
      <w:r w:rsidRPr="006727E6">
        <w:rPr>
          <w:rFonts w:eastAsia="Times New Roman" w:cs="Times New Roman"/>
          <w:szCs w:val="30"/>
          <w:lang w:val="ru-RU"/>
        </w:rPr>
        <w:t>Нарушение порядка организации и проведения массовых мероприятий может повлечь как административную, так и уголовную ответственность.</w:t>
      </w:r>
    </w:p>
    <w:p w:rsidR="006727E6" w:rsidRPr="006727E6" w:rsidRDefault="006727E6" w:rsidP="006727E6">
      <w:pPr>
        <w:shd w:val="clear" w:color="auto" w:fill="FFFFFF"/>
        <w:ind w:firstLine="709"/>
        <w:rPr>
          <w:rFonts w:eastAsia="Times New Roman" w:cs="Times New Roman"/>
          <w:szCs w:val="30"/>
          <w:lang w:val="ru-RU"/>
        </w:rPr>
      </w:pPr>
      <w:r w:rsidRPr="006727E6">
        <w:rPr>
          <w:rFonts w:eastAsia="Times New Roman" w:cs="Times New Roman"/>
          <w:szCs w:val="30"/>
          <w:lang w:val="ru-RU"/>
        </w:rPr>
        <w:t xml:space="preserve">В частности, санкции ст. 24.23 </w:t>
      </w:r>
      <w:proofErr w:type="spellStart"/>
      <w:r w:rsidRPr="006727E6">
        <w:rPr>
          <w:rFonts w:eastAsia="Times New Roman" w:cs="Times New Roman"/>
          <w:szCs w:val="30"/>
          <w:lang w:val="ru-RU"/>
        </w:rPr>
        <w:t>КоАП</w:t>
      </w:r>
      <w:proofErr w:type="spellEnd"/>
      <w:r w:rsidRPr="006727E6">
        <w:rPr>
          <w:rFonts w:eastAsia="Times New Roman" w:cs="Times New Roman"/>
          <w:szCs w:val="30"/>
          <w:lang w:val="ru-RU"/>
        </w:rPr>
        <w:t xml:space="preserve"> Республики Беларусь, введенного в действие с 01.03.2021 (нарушение порядка организации </w:t>
      </w:r>
      <w:r w:rsidRPr="006727E6">
        <w:rPr>
          <w:rFonts w:eastAsia="Times New Roman" w:cs="Times New Roman"/>
          <w:szCs w:val="30"/>
          <w:lang w:val="ru-RU"/>
        </w:rPr>
        <w:lastRenderedPageBreak/>
        <w:t>или проведения массовых мероприятий) предусматривают для граждан штраф до 200 базовых величин или административный арест, для юридических лиц, организовавших мероприятие, сопровождающееся выплатой вознаграждения за участие в нем - штраф до 500 базовых величин.</w:t>
      </w:r>
    </w:p>
    <w:p w:rsidR="006727E6" w:rsidRPr="006727E6" w:rsidRDefault="006727E6" w:rsidP="006727E6">
      <w:pPr>
        <w:shd w:val="clear" w:color="auto" w:fill="FFFFFF"/>
        <w:ind w:firstLine="709"/>
        <w:rPr>
          <w:rFonts w:eastAsia="Times New Roman" w:cs="Times New Roman"/>
          <w:szCs w:val="30"/>
          <w:lang w:val="ru-RU"/>
        </w:rPr>
      </w:pPr>
      <w:r w:rsidRPr="006727E6">
        <w:rPr>
          <w:rFonts w:eastAsia="Times New Roman" w:cs="Times New Roman"/>
          <w:szCs w:val="30"/>
          <w:lang w:val="ru-RU"/>
        </w:rPr>
        <w:t xml:space="preserve">Кроме того, за неповиновение законному распоряжению или требованию должностного лица государственного органа (организации) при исполнении им служебных полномочий лицом, не подчиненным ему по службе (ст. 24.3 </w:t>
      </w:r>
      <w:proofErr w:type="spellStart"/>
      <w:r w:rsidRPr="006727E6">
        <w:rPr>
          <w:rFonts w:eastAsia="Times New Roman" w:cs="Times New Roman"/>
          <w:szCs w:val="30"/>
          <w:lang w:val="ru-RU"/>
        </w:rPr>
        <w:t>КоАП</w:t>
      </w:r>
      <w:proofErr w:type="spellEnd"/>
      <w:r w:rsidRPr="006727E6">
        <w:rPr>
          <w:rFonts w:eastAsia="Times New Roman" w:cs="Times New Roman"/>
          <w:szCs w:val="30"/>
          <w:lang w:val="ru-RU"/>
        </w:rPr>
        <w:t>), предусмотрен штраф от 2 до 100 базовых величин или административный арест.</w:t>
      </w:r>
    </w:p>
    <w:p w:rsidR="006727E6" w:rsidRPr="006727E6" w:rsidRDefault="006727E6" w:rsidP="006727E6">
      <w:pPr>
        <w:shd w:val="clear" w:color="auto" w:fill="FFFFFF"/>
        <w:ind w:firstLine="709"/>
        <w:rPr>
          <w:rFonts w:eastAsia="Times New Roman" w:cs="Times New Roman"/>
          <w:szCs w:val="30"/>
          <w:lang w:val="ru-RU"/>
        </w:rPr>
      </w:pPr>
      <w:r w:rsidRPr="006727E6">
        <w:rPr>
          <w:rFonts w:eastAsia="Times New Roman" w:cs="Times New Roman"/>
          <w:szCs w:val="30"/>
          <w:lang w:val="ru-RU"/>
        </w:rPr>
        <w:t>Если нарушение порядка организации или проведения массовых мероприятий повлекло по неосторожности гибель людей, причинение тяжкого телесного повреждения одному или нескольким лицам или причинение ущерба в крупном размере, наступает уже уголовная ответственность. Санкция ст.369-3 УК (нарушение порядка организации или проведения массовых мероприятий) предусматривает арест, ограничение свободы на срок до трех лет или лишение свободы на тот же срок.</w:t>
      </w:r>
    </w:p>
    <w:p w:rsidR="006727E6" w:rsidRPr="006727E6" w:rsidRDefault="006727E6" w:rsidP="006727E6">
      <w:pPr>
        <w:shd w:val="clear" w:color="auto" w:fill="FFFFFF"/>
        <w:ind w:firstLine="709"/>
        <w:rPr>
          <w:rFonts w:eastAsia="Times New Roman" w:cs="Times New Roman"/>
          <w:szCs w:val="30"/>
          <w:lang w:val="ru-RU"/>
        </w:rPr>
      </w:pPr>
      <w:r w:rsidRPr="006727E6">
        <w:rPr>
          <w:rFonts w:eastAsia="Times New Roman" w:cs="Times New Roman"/>
          <w:szCs w:val="30"/>
          <w:lang w:val="ru-RU"/>
        </w:rPr>
        <w:t>Уголовная ответственность за организацию массовых беспорядков, участие либо подготовку к ним предусмотрена ст.293 УК. Указанные общественно опасные деяния наказываются</w:t>
      </w:r>
      <w:r w:rsidRPr="006727E6">
        <w:rPr>
          <w:rFonts w:eastAsia="Times New Roman" w:cs="Times New Roman"/>
          <w:szCs w:val="30"/>
        </w:rPr>
        <w:t> </w:t>
      </w:r>
      <w:r w:rsidRPr="006727E6">
        <w:rPr>
          <w:rFonts w:eastAsia="Times New Roman" w:cs="Times New Roman"/>
          <w:szCs w:val="30"/>
          <w:lang w:val="ru-RU"/>
        </w:rPr>
        <w:t xml:space="preserve"> лишением свободы на срок до 15 лет.</w:t>
      </w:r>
    </w:p>
    <w:p w:rsidR="006727E6" w:rsidRPr="006727E6" w:rsidRDefault="006727E6" w:rsidP="006727E6">
      <w:pPr>
        <w:shd w:val="clear" w:color="auto" w:fill="FFFFFF"/>
        <w:ind w:firstLine="709"/>
        <w:rPr>
          <w:rFonts w:eastAsia="Times New Roman" w:cs="Times New Roman"/>
          <w:szCs w:val="30"/>
          <w:lang w:val="ru-RU"/>
        </w:rPr>
      </w:pPr>
      <w:r w:rsidRPr="006727E6">
        <w:rPr>
          <w:rFonts w:eastAsia="Times New Roman" w:cs="Times New Roman"/>
          <w:szCs w:val="30"/>
          <w:lang w:val="ru-RU"/>
        </w:rPr>
        <w:t xml:space="preserve">Организация и подготовка действий, грубо нарушающих общественный порядок, либо активное участие в них при отсутствии признаков преступления, предусмотренных ст. 293 УК, влечет ответственность по ст. 342 УК (организация и подготовка действий, грубо нарушающих общественный порядок, либо активное участие в них), </w:t>
      </w:r>
      <w:proofErr w:type="gramStart"/>
      <w:r w:rsidRPr="006727E6">
        <w:rPr>
          <w:rFonts w:eastAsia="Times New Roman" w:cs="Times New Roman"/>
          <w:szCs w:val="30"/>
          <w:lang w:val="ru-RU"/>
        </w:rPr>
        <w:t>санкция</w:t>
      </w:r>
      <w:proofErr w:type="gramEnd"/>
      <w:r w:rsidRPr="006727E6">
        <w:rPr>
          <w:rFonts w:eastAsia="Times New Roman" w:cs="Times New Roman"/>
          <w:szCs w:val="30"/>
          <w:lang w:val="ru-RU"/>
        </w:rPr>
        <w:t xml:space="preserve"> которой предусматривает наказание в виде лишения свободы на срок до 3 лет.</w:t>
      </w:r>
    </w:p>
    <w:p w:rsidR="006727E6" w:rsidRPr="006727E6" w:rsidRDefault="006727E6" w:rsidP="006727E6">
      <w:pPr>
        <w:shd w:val="clear" w:color="auto" w:fill="FFFFFF"/>
        <w:ind w:firstLine="709"/>
        <w:rPr>
          <w:rFonts w:eastAsia="Times New Roman" w:cs="Times New Roman"/>
          <w:szCs w:val="30"/>
          <w:lang w:val="ru-RU"/>
        </w:rPr>
      </w:pPr>
      <w:r w:rsidRPr="006727E6">
        <w:rPr>
          <w:rFonts w:eastAsia="Times New Roman" w:cs="Times New Roman"/>
          <w:szCs w:val="30"/>
          <w:lang w:val="ru-RU"/>
        </w:rPr>
        <w:t>Кроме уголовной и административной ответственности законом установлено, что всякий, кто причинил вред гражданам и организациям во время проведения массовых мероприятий, обязан его возместить.</w:t>
      </w:r>
    </w:p>
    <w:p w:rsidR="006727E6" w:rsidRPr="006727E6" w:rsidRDefault="006727E6" w:rsidP="006727E6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27E6">
        <w:rPr>
          <w:rFonts w:ascii="Times New Roman" w:hAnsi="Times New Roman" w:cs="Times New Roman"/>
          <w:sz w:val="30"/>
          <w:szCs w:val="30"/>
          <w:lang w:eastAsia="ru-RU" w:bidi="ru-RU"/>
        </w:rPr>
        <w:t>Практика прокурорского надзора за законностью возбуждения и расследования уголовных дел, связанных с массовыми беспорядками, подтверждает неизбежность</w:t>
      </w:r>
      <w:r w:rsidRPr="006727E6">
        <w:rPr>
          <w:rFonts w:ascii="Times New Roman" w:hAnsi="Times New Roman" w:cs="Times New Roman"/>
          <w:sz w:val="30"/>
          <w:szCs w:val="30"/>
        </w:rPr>
        <w:t xml:space="preserve"> </w:t>
      </w:r>
      <w:r w:rsidRPr="006727E6">
        <w:rPr>
          <w:rFonts w:ascii="Times New Roman" w:hAnsi="Times New Roman" w:cs="Times New Roman"/>
          <w:sz w:val="30"/>
          <w:szCs w:val="30"/>
          <w:lang w:eastAsia="ru-RU" w:bidi="ru-RU"/>
        </w:rPr>
        <w:t>ответственности за посягательство на общественную безопасность.</w:t>
      </w:r>
    </w:p>
    <w:p w:rsidR="006727E6" w:rsidRPr="00AF1858" w:rsidRDefault="006727E6" w:rsidP="006727E6">
      <w:pPr>
        <w:shd w:val="clear" w:color="auto" w:fill="FFFFFF"/>
        <w:ind w:firstLine="709"/>
        <w:rPr>
          <w:rFonts w:eastAsia="Times New Roman" w:cs="Times New Roman"/>
          <w:szCs w:val="30"/>
          <w:lang w:val="ru-RU"/>
        </w:rPr>
      </w:pPr>
      <w:r w:rsidRPr="006727E6">
        <w:rPr>
          <w:rFonts w:eastAsia="Times New Roman" w:cs="Times New Roman"/>
          <w:szCs w:val="30"/>
          <w:lang w:val="ru-RU"/>
        </w:rPr>
        <w:t>В этой связи при выборе пути выражения своей гражданской позиции граждане, прежде всего, должны соблюдать закон, быть рассудительными</w:t>
      </w:r>
      <w:r w:rsidRPr="006727E6">
        <w:rPr>
          <w:rFonts w:eastAsia="Times New Roman" w:cs="Times New Roman"/>
          <w:szCs w:val="30"/>
        </w:rPr>
        <w:t> </w:t>
      </w:r>
      <w:r w:rsidRPr="006727E6">
        <w:rPr>
          <w:rFonts w:eastAsia="Times New Roman" w:cs="Times New Roman"/>
          <w:szCs w:val="30"/>
          <w:lang w:val="ru-RU"/>
        </w:rPr>
        <w:t xml:space="preserve"> и не поддаваться различного рода провокациям.</w:t>
      </w:r>
    </w:p>
    <w:p w:rsidR="0010584B" w:rsidRPr="00AF1858" w:rsidRDefault="0010584B" w:rsidP="0010584B">
      <w:pPr>
        <w:shd w:val="clear" w:color="auto" w:fill="FFFFFF"/>
        <w:spacing w:line="280" w:lineRule="exact"/>
        <w:ind w:firstLine="0"/>
        <w:rPr>
          <w:rFonts w:eastAsia="Times New Roman" w:cs="Times New Roman"/>
          <w:szCs w:val="30"/>
          <w:lang w:val="ru-RU"/>
        </w:rPr>
      </w:pPr>
    </w:p>
    <w:p w:rsidR="0010584B" w:rsidRPr="00BD1B85" w:rsidRDefault="0010584B" w:rsidP="0010584B">
      <w:pPr>
        <w:spacing w:line="280" w:lineRule="exact"/>
        <w:ind w:firstLine="0"/>
        <w:rPr>
          <w:szCs w:val="30"/>
          <w:lang w:val="ru-RU"/>
        </w:rPr>
      </w:pPr>
      <w:r w:rsidRPr="00BD1B85">
        <w:rPr>
          <w:szCs w:val="30"/>
          <w:lang w:val="ru-RU"/>
        </w:rPr>
        <w:t>Прокурор Гродненского района</w:t>
      </w:r>
    </w:p>
    <w:p w:rsidR="0010584B" w:rsidRPr="00BD1B85" w:rsidRDefault="0010584B" w:rsidP="0010584B">
      <w:pPr>
        <w:spacing w:line="280" w:lineRule="exact"/>
        <w:ind w:firstLine="0"/>
        <w:rPr>
          <w:szCs w:val="30"/>
          <w:lang w:val="ru-RU"/>
        </w:rPr>
      </w:pPr>
      <w:r w:rsidRPr="00BD1B85">
        <w:rPr>
          <w:szCs w:val="30"/>
          <w:lang w:val="ru-RU"/>
        </w:rPr>
        <w:t xml:space="preserve">старший советник </w:t>
      </w:r>
      <w:r>
        <w:rPr>
          <w:szCs w:val="30"/>
          <w:lang w:val="ru-RU"/>
        </w:rPr>
        <w:t xml:space="preserve">юстиции           </w:t>
      </w:r>
      <w:r w:rsidRPr="00BD1B85">
        <w:rPr>
          <w:szCs w:val="30"/>
          <w:lang w:val="ru-RU"/>
        </w:rPr>
        <w:t xml:space="preserve">В.Я. </w:t>
      </w:r>
      <w:proofErr w:type="spellStart"/>
      <w:r w:rsidRPr="00BD1B85">
        <w:rPr>
          <w:szCs w:val="30"/>
          <w:lang w:val="ru-RU"/>
        </w:rPr>
        <w:t>Колышко</w:t>
      </w:r>
      <w:proofErr w:type="spellEnd"/>
      <w:r>
        <w:rPr>
          <w:szCs w:val="30"/>
          <w:lang w:val="ru-RU"/>
        </w:rPr>
        <w:t xml:space="preserve"> </w:t>
      </w:r>
    </w:p>
    <w:sectPr w:rsidR="0010584B" w:rsidRPr="00BD1B85" w:rsidSect="00D4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6727E6"/>
    <w:rsid w:val="00001AAC"/>
    <w:rsid w:val="0010584B"/>
    <w:rsid w:val="006727E6"/>
    <w:rsid w:val="00D4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E6"/>
    <w:pPr>
      <w:spacing w:after="0" w:line="240" w:lineRule="auto"/>
      <w:ind w:firstLine="720"/>
      <w:jc w:val="both"/>
    </w:pPr>
    <w:rPr>
      <w:rFonts w:ascii="Times New Roman" w:hAnsi="Times New Roman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727E6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6727E6"/>
    <w:pPr>
      <w:widowControl w:val="0"/>
      <w:shd w:val="clear" w:color="auto" w:fill="FFFFFF"/>
      <w:spacing w:after="200" w:line="331" w:lineRule="auto"/>
      <w:ind w:firstLine="20"/>
      <w:jc w:val="left"/>
    </w:pPr>
    <w:rPr>
      <w:rFonts w:ascii="Verdana" w:eastAsia="Verdana" w:hAnsi="Verdana" w:cs="Verdana"/>
      <w:sz w:val="17"/>
      <w:szCs w:val="1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2021-03-24T07:56:00Z</dcterms:created>
  <dcterms:modified xsi:type="dcterms:W3CDTF">2021-03-24T08:05:00Z</dcterms:modified>
</cp:coreProperties>
</file>