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A3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7E35A3" w:rsidRPr="00A1738F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E35A3" w:rsidRPr="00A1738F" w:rsidRDefault="007E35A3" w:rsidP="007B0D59">
      <w:pPr>
        <w:spacing w:line="280" w:lineRule="exact"/>
        <w:jc w:val="center"/>
        <w:rPr>
          <w:b/>
          <w:sz w:val="32"/>
          <w:szCs w:val="32"/>
        </w:rPr>
      </w:pPr>
    </w:p>
    <w:p w:rsidR="007E35A3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7E35A3" w:rsidRDefault="007E35A3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>при организации розничной торговли в торговом объекте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7E35A3" w:rsidRDefault="00823E10" w:rsidP="007B0D59">
      <w:pPr>
        <w:jc w:val="center"/>
        <w:rPr>
          <w:sz w:val="30"/>
          <w:szCs w:val="30"/>
        </w:rPr>
      </w:pP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9525" t="6985" r="1333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2A54E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" strokeweight="1pt"/>
            </w:pict>
          </mc:Fallback>
        </mc:AlternateContent>
      </w:r>
    </w:p>
    <w:p w:rsidR="007E35A3" w:rsidRPr="00A1738F" w:rsidRDefault="007E35A3" w:rsidP="00A1738F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7E35A3" w:rsidRPr="00904128" w:rsidRDefault="007E35A3" w:rsidP="00A1738F">
      <w:pPr>
        <w:ind w:firstLine="709"/>
        <w:jc w:val="both"/>
        <w:rPr>
          <w:bCs/>
          <w:color w:val="000000"/>
          <w:sz w:val="30"/>
          <w:szCs w:val="30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bCs/>
          <w:i/>
          <w:color w:val="000000"/>
          <w:sz w:val="28"/>
          <w:szCs w:val="28"/>
        </w:rPr>
        <w:t xml:space="preserve">Справочно: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="007E35A3"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</w:t>
      </w:r>
      <w:r w:rsidR="003B74E1">
        <w:rPr>
          <w:bCs/>
          <w:i/>
          <w:color w:val="000000"/>
          <w:sz w:val="28"/>
          <w:szCs w:val="28"/>
        </w:rPr>
        <w:t xml:space="preserve"> </w:t>
      </w:r>
      <w:r w:rsidR="007E35A3" w:rsidRPr="00122BB2">
        <w:rPr>
          <w:bCs/>
          <w:i/>
          <w:color w:val="000000"/>
          <w:sz w:val="28"/>
          <w:szCs w:val="28"/>
        </w:rPr>
        <w:t>1 «О государственной регистрации и ликвидации (прекращении деятельн</w:t>
      </w:r>
      <w:r w:rsidR="007E35A3"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7E35A3" w:rsidRPr="00193164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7E35A3" w:rsidRPr="008B199C" w:rsidRDefault="007E35A3" w:rsidP="009B34A4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торгового объекта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>получение права на пользование (владение) помещением (земельным участком)</w:t>
      </w:r>
      <w:r w:rsidRPr="008B199C">
        <w:rPr>
          <w:b/>
          <w:bCs/>
          <w:color w:val="000000"/>
          <w:sz w:val="30"/>
          <w:szCs w:val="30"/>
        </w:rPr>
        <w:t xml:space="preserve"> </w:t>
      </w:r>
      <w:r w:rsidRPr="008B199C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A77386" w:rsidRDefault="00A77386" w:rsidP="00A77386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="007E35A3" w:rsidRPr="00122BB2">
        <w:rPr>
          <w:b/>
          <w:iCs/>
          <w:color w:val="000000"/>
          <w:sz w:val="28"/>
          <w:szCs w:val="28"/>
        </w:rPr>
        <w:t xml:space="preserve">тационарные торговые объекты </w:t>
      </w:r>
      <w:r w:rsidR="007E35A3" w:rsidRPr="003B74E1">
        <w:rPr>
          <w:iCs/>
          <w:color w:val="000000"/>
          <w:sz w:val="28"/>
          <w:szCs w:val="28"/>
        </w:rPr>
        <w:t>создаются</w:t>
      </w:r>
      <w:r w:rsidR="007E35A3" w:rsidRPr="00122BB2">
        <w:rPr>
          <w:iCs/>
          <w:color w:val="000000"/>
          <w:sz w:val="28"/>
          <w:szCs w:val="28"/>
        </w:rPr>
        <w:t xml:space="preserve"> </w:t>
      </w:r>
      <w:r w:rsidR="007E35A3"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="007E35A3" w:rsidRPr="00122BB2">
        <w:rPr>
          <w:iCs/>
          <w:color w:val="000000"/>
          <w:sz w:val="28"/>
          <w:szCs w:val="28"/>
        </w:rPr>
        <w:t xml:space="preserve"> </w:t>
      </w:r>
      <w:r w:rsidR="007E35A3" w:rsidRPr="003B74E1">
        <w:rPr>
          <w:b/>
          <w:iCs/>
          <w:color w:val="000000"/>
          <w:sz w:val="28"/>
          <w:szCs w:val="28"/>
        </w:rPr>
        <w:t xml:space="preserve">размещения </w:t>
      </w:r>
      <w:r w:rsidR="007E35A3" w:rsidRPr="003B74E1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 w:rsidRPr="003B74E1">
        <w:rPr>
          <w:iCs/>
          <w:color w:val="000000"/>
          <w:sz w:val="28"/>
          <w:szCs w:val="28"/>
        </w:rPr>
        <w:t>тания,</w:t>
      </w:r>
      <w:r>
        <w:rPr>
          <w:iCs/>
          <w:color w:val="000000"/>
          <w:sz w:val="28"/>
          <w:szCs w:val="28"/>
        </w:rPr>
        <w:t xml:space="preserve"> торговых центров, рынков</w:t>
      </w: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7E35A3" w:rsidRPr="00122BB2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торговых объектов</w:t>
      </w:r>
      <w:r w:rsidRPr="00A77386">
        <w:rPr>
          <w:bCs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5A7EAB">
        <w:rPr>
          <w:iCs/>
          <w:color w:val="000000"/>
          <w:sz w:val="28"/>
          <w:szCs w:val="28"/>
        </w:rPr>
        <w:t>, нестационарных объектов общественного питания</w:t>
      </w:r>
      <w:r>
        <w:rPr>
          <w:iCs/>
          <w:color w:val="000000"/>
          <w:sz w:val="28"/>
          <w:szCs w:val="28"/>
        </w:rPr>
        <w:t xml:space="preserve"> </w:t>
      </w:r>
    </w:p>
    <w:p w:rsidR="007E35A3" w:rsidRPr="00122BB2" w:rsidRDefault="007E35A3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i/>
          <w:iCs/>
          <w:color w:val="000000"/>
          <w:sz w:val="28"/>
          <w:szCs w:val="28"/>
        </w:rPr>
        <w:t>Справочно: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</w:t>
      </w:r>
      <w:r w:rsidR="007E35A3" w:rsidRPr="00122BB2">
        <w:rPr>
          <w:bCs/>
          <w:i/>
          <w:color w:val="000000"/>
          <w:sz w:val="28"/>
          <w:szCs w:val="28"/>
        </w:rPr>
        <w:t xml:space="preserve"> соответствии с</w:t>
      </w:r>
      <w:r>
        <w:rPr>
          <w:bCs/>
          <w:i/>
          <w:color w:val="000000"/>
          <w:sz w:val="28"/>
          <w:szCs w:val="28"/>
        </w:rPr>
        <w:t>о статьей 14</w:t>
      </w:r>
      <w:r w:rsidR="007E35A3" w:rsidRPr="00122BB2">
        <w:rPr>
          <w:bCs/>
          <w:i/>
          <w:color w:val="000000"/>
          <w:sz w:val="28"/>
          <w:szCs w:val="28"/>
        </w:rPr>
        <w:t xml:space="preserve"> Закон</w:t>
      </w:r>
      <w:r>
        <w:rPr>
          <w:bCs/>
          <w:i/>
          <w:color w:val="000000"/>
          <w:sz w:val="28"/>
          <w:szCs w:val="28"/>
        </w:rPr>
        <w:t>а</w:t>
      </w:r>
      <w:r w:rsidR="007E35A3"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января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="007E35A3"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="007E35A3"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, объектов общественного питания, разработанными и утвержденными </w:t>
      </w:r>
      <w:r w:rsidR="007E35A3" w:rsidRPr="00122BB2">
        <w:rPr>
          <w:bCs/>
          <w:i/>
          <w:color w:val="000000"/>
          <w:sz w:val="28"/>
          <w:szCs w:val="28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7E35A3" w:rsidRPr="00122BB2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7E35A3" w:rsidRPr="00C72F6A" w:rsidRDefault="007E35A3" w:rsidP="00C72F6A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переустройства (перепланировки и т.д.) помещения для организации работы торгового объекта </w:t>
      </w:r>
      <w:r w:rsidRPr="00C72F6A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7E35A3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eastAsia="be-BY"/>
        </w:rPr>
      </w:pPr>
    </w:p>
    <w:p w:rsidR="007E35A3" w:rsidRPr="007103DA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 д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опускается </w:t>
      </w:r>
      <w:r w:rsidRPr="007103DA">
        <w:rPr>
          <w:b/>
          <w:bCs/>
          <w:i/>
          <w:sz w:val="28"/>
          <w:szCs w:val="28"/>
          <w:lang w:eastAsia="be-BY"/>
        </w:rPr>
        <w:t xml:space="preserve">использование </w:t>
      </w:r>
      <w:r w:rsidRPr="007103DA">
        <w:rPr>
          <w:b/>
          <w:bCs/>
          <w:i/>
          <w:sz w:val="28"/>
          <w:szCs w:val="28"/>
          <w:lang w:val="be-BY" w:eastAsia="be-BY"/>
        </w:rPr>
        <w:t>объектов недвижимого имущества:</w:t>
      </w:r>
    </w:p>
    <w:p w:rsidR="007E35A3" w:rsidRPr="005777B0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>не соответствующих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7E35A3" w:rsidRPr="007103DA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8" w:history="1">
        <w:r w:rsidRPr="005777B0">
          <w:rPr>
            <w:bCs/>
            <w:sz w:val="28"/>
            <w:szCs w:val="28"/>
            <w:lang w:val="be-BY" w:eastAsia="be-BY"/>
          </w:rPr>
          <w:t>регистра</w:t>
        </w:r>
      </w:hyperlink>
      <w:r w:rsidRPr="005777B0">
        <w:rPr>
          <w:bCs/>
          <w:sz w:val="28"/>
          <w:szCs w:val="28"/>
          <w:lang w:val="be-BY" w:eastAsia="be-BY"/>
        </w:rPr>
        <w:t xml:space="preserve"> недвижимого имущества</w:t>
      </w:r>
      <w:r w:rsidR="005777B0" w:rsidRPr="005777B0">
        <w:rPr>
          <w:bCs/>
          <w:sz w:val="28"/>
          <w:szCs w:val="28"/>
          <w:lang w:val="be-BY" w:eastAsia="be-BY"/>
        </w:rPr>
        <w:t xml:space="preserve"> </w:t>
      </w:r>
      <w:r w:rsidRPr="005777B0">
        <w:rPr>
          <w:bCs/>
          <w:sz w:val="28"/>
          <w:szCs w:val="28"/>
          <w:lang w:val="be-BY" w:eastAsia="be-BY"/>
        </w:rPr>
        <w:t>, прав на него и сделок с ним</w:t>
      </w:r>
      <w:r w:rsidR="005777B0" w:rsidRPr="005777B0">
        <w:rPr>
          <w:bCs/>
          <w:sz w:val="28"/>
          <w:szCs w:val="28"/>
          <w:lang w:val="be-BY" w:eastAsia="be-BY"/>
        </w:rPr>
        <w:t xml:space="preserve"> </w:t>
      </w:r>
      <w:r w:rsidR="005777B0">
        <w:rPr>
          <w:bCs/>
          <w:sz w:val="28"/>
          <w:szCs w:val="28"/>
          <w:lang w:val="be-BY" w:eastAsia="be-BY"/>
        </w:rPr>
        <w:t>(</w:t>
      </w:r>
      <w:r w:rsidR="005777B0" w:rsidRPr="005777B0">
        <w:rPr>
          <w:bCs/>
          <w:i/>
          <w:sz w:val="28"/>
          <w:szCs w:val="28"/>
          <w:lang w:val="be-BY" w:eastAsia="be-BY"/>
        </w:rPr>
        <w:t>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</w:t>
      </w:r>
      <w:r w:rsidR="005777B0">
        <w:rPr>
          <w:bCs/>
          <w:sz w:val="28"/>
          <w:szCs w:val="28"/>
          <w:lang w:val="be-BY" w:eastAsia="be-BY"/>
        </w:rPr>
        <w:t>)</w:t>
      </w:r>
      <w:r w:rsidRPr="007103DA">
        <w:rPr>
          <w:bCs/>
          <w:sz w:val="28"/>
          <w:szCs w:val="28"/>
          <w:lang w:val="be-BY" w:eastAsia="be-BY"/>
        </w:rPr>
        <w:t>, если при этом не нарушаются права и законные интересы граждан и других субъектов хозяйствования.</w:t>
      </w:r>
      <w:r w:rsidR="005777B0">
        <w:rPr>
          <w:bCs/>
          <w:sz w:val="28"/>
          <w:szCs w:val="28"/>
          <w:lang w:val="be-BY" w:eastAsia="be-BY"/>
        </w:rPr>
        <w:t xml:space="preserve"> </w:t>
      </w:r>
      <w:r w:rsidR="005777B0" w:rsidRPr="005777B0">
        <w:rPr>
          <w:bCs/>
          <w:sz w:val="28"/>
          <w:szCs w:val="28"/>
          <w:lang w:val="be-BY" w:eastAsia="be-BY"/>
        </w:rPr>
        <w:t>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7E35A3" w:rsidRDefault="007E35A3" w:rsidP="00D63E21">
      <w:pPr>
        <w:autoSpaceDE w:val="0"/>
        <w:autoSpaceDN w:val="0"/>
        <w:adjustRightInd w:val="0"/>
        <w:spacing w:line="280" w:lineRule="exact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E95432" w:rsidRDefault="007E35A3" w:rsidP="00E9543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>Оборудование системы видеонаблюдения в стационарных торговых объектах</w:t>
      </w:r>
    </w:p>
    <w:p w:rsidR="007E35A3" w:rsidRPr="00E95432" w:rsidRDefault="007E35A3" w:rsidP="00E95432">
      <w:pPr>
        <w:jc w:val="both"/>
        <w:rPr>
          <w:bCs/>
          <w:i/>
          <w:iCs/>
          <w:color w:val="000000"/>
          <w:sz w:val="30"/>
          <w:szCs w:val="30"/>
        </w:rPr>
      </w:pPr>
    </w:p>
    <w:p w:rsidR="001C188C" w:rsidRDefault="007E35A3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2A5A68">
        <w:rPr>
          <w:i/>
          <w:sz w:val="28"/>
          <w:szCs w:val="28"/>
        </w:rPr>
        <w:t xml:space="preserve">Справочно: </w:t>
      </w:r>
    </w:p>
    <w:p w:rsidR="007E35A3" w:rsidRDefault="001C188C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E35A3" w:rsidRPr="002A5A68">
        <w:rPr>
          <w:i/>
          <w:sz w:val="28"/>
          <w:szCs w:val="28"/>
        </w:rPr>
        <w:t xml:space="preserve"> соответствии с </w:t>
      </w:r>
      <w:r>
        <w:rPr>
          <w:i/>
          <w:sz w:val="28"/>
          <w:szCs w:val="28"/>
        </w:rPr>
        <w:t xml:space="preserve">пунктом 2 критериев </w:t>
      </w:r>
      <w:r w:rsidRPr="001C188C">
        <w:rPr>
          <w:i/>
          <w:sz w:val="28"/>
          <w:szCs w:val="28"/>
        </w:rPr>
        <w:t xml:space="preserve">отнесения </w:t>
      </w:r>
      <w:proofErr w:type="gramStart"/>
      <w:r w:rsidRPr="001C188C">
        <w:rPr>
          <w:i/>
          <w:sz w:val="28"/>
          <w:szCs w:val="28"/>
        </w:rPr>
        <w:t>объектов</w:t>
      </w:r>
      <w:proofErr w:type="gramEnd"/>
      <w:r w:rsidRPr="001C188C">
        <w:rPr>
          <w:i/>
          <w:sz w:val="28"/>
          <w:szCs w:val="28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i/>
          <w:sz w:val="28"/>
          <w:szCs w:val="28"/>
        </w:rPr>
        <w:t xml:space="preserve">, утвержденных </w:t>
      </w:r>
      <w:r w:rsidR="007E35A3" w:rsidRPr="002A5A68">
        <w:rPr>
          <w:i/>
          <w:sz w:val="28"/>
          <w:szCs w:val="28"/>
        </w:rPr>
        <w:t>постановлением Совета Министров Республики Беларусь от 30 декабря 2013 г. № 1164</w:t>
      </w:r>
      <w:r>
        <w:rPr>
          <w:i/>
          <w:sz w:val="28"/>
          <w:szCs w:val="28"/>
        </w:rPr>
        <w:t>,</w:t>
      </w:r>
      <w:r w:rsidR="007E35A3" w:rsidRPr="002A5A68">
        <w:rPr>
          <w:i/>
          <w:sz w:val="28"/>
          <w:szCs w:val="28"/>
        </w:rPr>
        <w:t xml:space="preserve"> </w:t>
      </w:r>
      <w:r w:rsidR="007E35A3" w:rsidRPr="002A5A68">
        <w:rPr>
          <w:b/>
          <w:i/>
          <w:sz w:val="28"/>
          <w:szCs w:val="28"/>
        </w:rPr>
        <w:t>объекты, на которых расположены  стационарные торговые объекты, подлежат обязательному оборудованию средствами системы видеонаблюдения</w:t>
      </w:r>
      <w:r w:rsidR="007E35A3" w:rsidRPr="002A5A68">
        <w:rPr>
          <w:i/>
          <w:sz w:val="28"/>
          <w:szCs w:val="28"/>
        </w:rPr>
        <w:t>.</w:t>
      </w:r>
    </w:p>
    <w:p w:rsidR="00A77386" w:rsidRDefault="00A77386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A77386" w:rsidRPr="00A618BD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A618B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A77386" w:rsidRPr="00A618BD" w:rsidRDefault="00A77386" w:rsidP="00A77386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1C188C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A618BD">
        <w:rPr>
          <w:i/>
          <w:sz w:val="28"/>
          <w:szCs w:val="28"/>
        </w:rPr>
        <w:t xml:space="preserve">Справочно: </w:t>
      </w:r>
    </w:p>
    <w:p w:rsidR="00A77386" w:rsidRPr="00A618BD" w:rsidRDefault="001C188C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77386" w:rsidRPr="00A618BD">
        <w:rPr>
          <w:i/>
          <w:sz w:val="28"/>
          <w:szCs w:val="28"/>
        </w:rPr>
        <w:t>родавец обязан иметь и применять в соответствии с законодательством кассовое оборудование, платежные терминалы, средства измерения</w:t>
      </w:r>
      <w:r w:rsidR="00663337">
        <w:rPr>
          <w:i/>
          <w:sz w:val="28"/>
          <w:szCs w:val="28"/>
        </w:rPr>
        <w:t xml:space="preserve">, </w:t>
      </w:r>
      <w:r w:rsidR="009919A6">
        <w:rPr>
          <w:i/>
          <w:sz w:val="28"/>
          <w:szCs w:val="28"/>
        </w:rPr>
        <w:t xml:space="preserve">а также торговое оборудование и инвентарь, </w:t>
      </w:r>
      <w:r w:rsidR="009919A6" w:rsidRPr="009919A6">
        <w:rPr>
          <w:i/>
          <w:sz w:val="28"/>
          <w:szCs w:val="28"/>
        </w:rPr>
        <w:t>обеспечивающи</w:t>
      </w:r>
      <w:r w:rsidR="009919A6">
        <w:rPr>
          <w:i/>
          <w:sz w:val="28"/>
          <w:szCs w:val="28"/>
        </w:rPr>
        <w:t>е</w:t>
      </w:r>
      <w:r w:rsidR="009919A6" w:rsidRPr="009919A6">
        <w:rPr>
          <w:i/>
          <w:sz w:val="28"/>
          <w:szCs w:val="28"/>
        </w:rPr>
        <w:t xml:space="preserve"> сохранение качества и безопасности товаров, возможность </w:t>
      </w:r>
      <w:r w:rsidR="009919A6">
        <w:rPr>
          <w:i/>
          <w:sz w:val="28"/>
          <w:szCs w:val="28"/>
        </w:rPr>
        <w:t xml:space="preserve">их </w:t>
      </w:r>
      <w:r w:rsidR="009919A6" w:rsidRPr="009919A6">
        <w:rPr>
          <w:i/>
          <w:sz w:val="28"/>
          <w:szCs w:val="28"/>
        </w:rPr>
        <w:t xml:space="preserve">свободного выбора </w:t>
      </w:r>
      <w:r w:rsidR="00A77386" w:rsidRPr="00A618BD">
        <w:rPr>
          <w:i/>
          <w:sz w:val="28"/>
          <w:szCs w:val="28"/>
        </w:rPr>
        <w:t xml:space="preserve">и т.д. </w:t>
      </w:r>
    </w:p>
    <w:p w:rsidR="00A77386" w:rsidRDefault="00A77386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072C9B" w:rsidRDefault="00072C9B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7E35A3" w:rsidRPr="00332A12" w:rsidRDefault="007E35A3" w:rsidP="00332A1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outlineLvl w:val="0"/>
        <w:rPr>
          <w:b/>
          <w:sz w:val="30"/>
          <w:szCs w:val="30"/>
        </w:rPr>
      </w:pPr>
      <w:r w:rsidRPr="00332A12">
        <w:rPr>
          <w:b/>
          <w:sz w:val="30"/>
          <w:szCs w:val="30"/>
        </w:rPr>
        <w:lastRenderedPageBreak/>
        <w:t xml:space="preserve">Разработка и утверждение ассортиментного перечня товаров для </w:t>
      </w:r>
      <w:r w:rsidR="00A77386">
        <w:rPr>
          <w:b/>
          <w:sz w:val="30"/>
          <w:szCs w:val="30"/>
        </w:rPr>
        <w:t xml:space="preserve">розничного </w:t>
      </w:r>
      <w:r w:rsidRPr="00332A12">
        <w:rPr>
          <w:b/>
          <w:sz w:val="30"/>
          <w:szCs w:val="30"/>
        </w:rPr>
        <w:t>торгового объекта</w:t>
      </w:r>
    </w:p>
    <w:p w:rsidR="001C188C" w:rsidRDefault="007E35A3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887BB8">
        <w:rPr>
          <w:i/>
          <w:sz w:val="28"/>
          <w:szCs w:val="28"/>
        </w:rPr>
        <w:t xml:space="preserve">Справочно: </w:t>
      </w:r>
    </w:p>
    <w:p w:rsidR="007E35A3" w:rsidRPr="00887BB8" w:rsidRDefault="001C188C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7E35A3" w:rsidRPr="00A77386">
        <w:rPr>
          <w:i/>
          <w:sz w:val="28"/>
          <w:szCs w:val="28"/>
        </w:rPr>
        <w:t xml:space="preserve">ссортиментный перечень товаров </w:t>
      </w:r>
      <w:r w:rsidR="00A77386" w:rsidRPr="00A77386">
        <w:rPr>
          <w:i/>
          <w:sz w:val="28"/>
          <w:szCs w:val="28"/>
        </w:rPr>
        <w:t>для розничного торгового объекта</w:t>
      </w:r>
      <w:r w:rsidR="00A77386">
        <w:rPr>
          <w:b/>
          <w:i/>
          <w:sz w:val="28"/>
          <w:szCs w:val="28"/>
        </w:rPr>
        <w:t xml:space="preserve"> </w:t>
      </w:r>
      <w:r w:rsidR="007E35A3" w:rsidRPr="00887BB8">
        <w:rPr>
          <w:b/>
          <w:i/>
          <w:sz w:val="28"/>
          <w:szCs w:val="28"/>
        </w:rPr>
        <w:t xml:space="preserve">разрабатывается и утверждается субъектом </w:t>
      </w:r>
      <w:r w:rsidR="006421E9">
        <w:rPr>
          <w:b/>
          <w:i/>
          <w:sz w:val="28"/>
          <w:szCs w:val="28"/>
        </w:rPr>
        <w:t xml:space="preserve">хозяйствования </w:t>
      </w:r>
      <w:r w:rsidR="007E35A3" w:rsidRPr="00887BB8">
        <w:rPr>
          <w:b/>
          <w:i/>
          <w:sz w:val="28"/>
          <w:szCs w:val="28"/>
        </w:rPr>
        <w:t>самостоятельно</w:t>
      </w:r>
      <w:r w:rsidR="007E35A3" w:rsidRPr="00887BB8">
        <w:rPr>
          <w:i/>
          <w:sz w:val="28"/>
          <w:szCs w:val="28"/>
        </w:rPr>
        <w:t xml:space="preserve"> в соответствии с </w:t>
      </w:r>
      <w:hyperlink r:id="rId9" w:history="1">
        <w:r w:rsidR="007E35A3" w:rsidRPr="00887BB8">
          <w:rPr>
            <w:i/>
            <w:sz w:val="28"/>
            <w:szCs w:val="28"/>
          </w:rPr>
          <w:t>Положением</w:t>
        </w:r>
      </w:hyperlink>
      <w:r w:rsidR="007E35A3" w:rsidRPr="00887BB8">
        <w:rPr>
          <w:i/>
          <w:sz w:val="28"/>
          <w:szCs w:val="28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</w:t>
      </w:r>
      <w:hyperlink r:id="rId10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6421E9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  </w:r>
      </w:hyperlink>
      <w:r w:rsidR="00125AEB">
        <w:rPr>
          <w:rStyle w:val="a4"/>
          <w:i/>
          <w:color w:val="auto"/>
          <w:sz w:val="28"/>
          <w:szCs w:val="28"/>
          <w:u w:val="none"/>
        </w:rPr>
        <w:t>,</w:t>
      </w:r>
      <w:r w:rsidR="007E35A3" w:rsidRPr="00887BB8">
        <w:rPr>
          <w:i/>
          <w:sz w:val="28"/>
          <w:szCs w:val="28"/>
        </w:rPr>
        <w:t xml:space="preserve"> на  основании перечней товаров, установленных </w:t>
      </w:r>
      <w:hyperlink r:id="rId11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Министерства антимонопольного регулирования и торговли Республики Беларусь от 27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июня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2017 № 28 «О перечнях товаров и признании утратившими силу некоторых постановлений Министерства торговли Республики Беларусь»</w:t>
        </w:r>
      </w:hyperlink>
      <w:r w:rsidR="007E35A3" w:rsidRPr="00887BB8">
        <w:rPr>
          <w:i/>
          <w:sz w:val="28"/>
          <w:szCs w:val="28"/>
        </w:rPr>
        <w:t>.</w:t>
      </w:r>
    </w:p>
    <w:p w:rsidR="007E35A3" w:rsidRDefault="007E35A3" w:rsidP="00A1738F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A77386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A77386" w:rsidRPr="00D03D64" w:rsidRDefault="00A77386" w:rsidP="00A77386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072C9B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3D7AD9">
        <w:rPr>
          <w:i/>
          <w:sz w:val="28"/>
          <w:szCs w:val="28"/>
        </w:rPr>
        <w:t xml:space="preserve">Справочно: </w:t>
      </w:r>
    </w:p>
    <w:p w:rsidR="00A77386" w:rsidRDefault="00072C9B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r>
        <w:rPr>
          <w:i/>
          <w:sz w:val="28"/>
          <w:szCs w:val="28"/>
        </w:rPr>
        <w:t>Т</w:t>
      </w:r>
      <w:r w:rsidR="00A77386" w:rsidRPr="003D7AD9">
        <w:rPr>
          <w:i/>
          <w:sz w:val="28"/>
          <w:szCs w:val="28"/>
        </w:rPr>
        <w:t xml:space="preserve">ребования установлены Правилами продажи отдельных видов товаров и осуществления общественного питания, утвержденными </w:t>
      </w:r>
      <w:hyperlink r:id="rId12" w:history="1"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A77386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703</w:t>
        </w:r>
      </w:hyperlink>
      <w:r w:rsidR="00A77386">
        <w:rPr>
          <w:i/>
          <w:sz w:val="30"/>
          <w:szCs w:val="30"/>
        </w:rPr>
        <w:t>.</w:t>
      </w:r>
    </w:p>
    <w:p w:rsidR="00A77386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7E35A3" w:rsidRPr="0017322B" w:rsidRDefault="007E35A3" w:rsidP="0017322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7E35A3" w:rsidRPr="0017322B" w:rsidRDefault="007E35A3" w:rsidP="0017322B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1C188C" w:rsidRDefault="007E35A3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984A70">
        <w:rPr>
          <w:i/>
          <w:sz w:val="28"/>
          <w:szCs w:val="28"/>
        </w:rPr>
        <w:t xml:space="preserve">Справочно: </w:t>
      </w:r>
    </w:p>
    <w:p w:rsidR="007E35A3" w:rsidRPr="00984A70" w:rsidRDefault="001C188C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7E35A3" w:rsidRPr="00984A70">
        <w:rPr>
          <w:i/>
          <w:sz w:val="28"/>
          <w:szCs w:val="28"/>
        </w:rPr>
        <w:t xml:space="preserve">орядок получения лицензий на осуществление отдельных видов деятельности и перечень таких видов деятельности определен </w:t>
      </w:r>
      <w:r>
        <w:rPr>
          <w:i/>
          <w:sz w:val="28"/>
          <w:szCs w:val="28"/>
        </w:rPr>
        <w:t xml:space="preserve">Положением о лицензировании отдельных видов деятельности, утвержденным </w:t>
      </w:r>
      <w:r w:rsidR="007E35A3" w:rsidRPr="00984A70">
        <w:rPr>
          <w:i/>
          <w:sz w:val="28"/>
          <w:szCs w:val="28"/>
        </w:rPr>
        <w:t>Указом Президента Республики Беларусь от 1 сентября 2010 г. № 450 «О</w:t>
      </w:r>
      <w:r w:rsidR="00DD3D8B">
        <w:rPr>
          <w:i/>
          <w:sz w:val="28"/>
          <w:szCs w:val="28"/>
        </w:rPr>
        <w:t> </w:t>
      </w:r>
      <w:r w:rsidR="007E35A3" w:rsidRPr="00984A70">
        <w:rPr>
          <w:i/>
          <w:sz w:val="28"/>
          <w:szCs w:val="28"/>
        </w:rPr>
        <w:t>лицензировании отдельных видов деятельности».</w:t>
      </w:r>
    </w:p>
    <w:p w:rsidR="007E35A3" w:rsidRDefault="007E35A3" w:rsidP="00D03D64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bookmarkStart w:id="1" w:name="bookmark0"/>
    </w:p>
    <w:bookmarkEnd w:id="1"/>
    <w:p w:rsidR="007E35A3" w:rsidRDefault="007E35A3" w:rsidP="00D03D6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 xml:space="preserve">Установление режима работы торгового объекта </w:t>
      </w:r>
      <w:r w:rsidRPr="006421E9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 w:rsidR="00125AEB">
        <w:rPr>
          <w:bCs/>
          <w:sz w:val="30"/>
          <w:szCs w:val="30"/>
          <w:lang w:val="be-BY" w:eastAsia="be-BY"/>
        </w:rPr>
        <w:t>одским, районным испонительным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 w:rsidR="00663337">
        <w:rPr>
          <w:bCs/>
          <w:sz w:val="30"/>
          <w:szCs w:val="30"/>
          <w:lang w:val="be-BY" w:eastAsia="be-BY"/>
        </w:rPr>
        <w:t>,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торговых объектов 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</w:t>
      </w:r>
      <w:r w:rsidR="00125AEB"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="00CF5746">
        <w:rPr>
          <w:bCs/>
          <w:sz w:val="30"/>
          <w:szCs w:val="30"/>
          <w:lang w:val="be-BY" w:eastAsia="be-BY"/>
        </w:rPr>
        <w:t>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торгового объекта</w:t>
      </w:r>
    </w:p>
    <w:p w:rsidR="003D7AD9" w:rsidRDefault="003D7AD9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601894" w:rsidRPr="00601894" w:rsidRDefault="00601894" w:rsidP="00601894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val="be-BY" w:eastAsia="be-BY"/>
        </w:rPr>
      </w:pPr>
      <w:r w:rsidRPr="00601894">
        <w:rPr>
          <w:bCs/>
          <w:i/>
          <w:sz w:val="30"/>
          <w:szCs w:val="30"/>
          <w:lang w:val="be-BY" w:eastAsia="be-BY"/>
        </w:rPr>
        <w:t>Справочно:</w:t>
      </w:r>
    </w:p>
    <w:p w:rsidR="00601894" w:rsidRPr="00601894" w:rsidRDefault="00520565" w:rsidP="00AF219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</w:t>
      </w:r>
      <w:r w:rsidR="00D42604">
        <w:rPr>
          <w:bCs/>
          <w:i/>
          <w:sz w:val="30"/>
          <w:szCs w:val="30"/>
          <w:lang w:val="be-BY" w:eastAsia="be-BY"/>
        </w:rPr>
        <w:t>осущетвления административных процедур</w:t>
      </w:r>
      <w:r>
        <w:rPr>
          <w:bCs/>
          <w:i/>
          <w:sz w:val="30"/>
          <w:szCs w:val="30"/>
          <w:lang w:val="be-BY" w:eastAsia="be-BY"/>
        </w:rPr>
        <w:t xml:space="preserve">, </w:t>
      </w:r>
      <w:r w:rsidR="00743598">
        <w:rPr>
          <w:bCs/>
          <w:i/>
          <w:sz w:val="30"/>
          <w:szCs w:val="30"/>
          <w:lang w:eastAsia="be-BY"/>
        </w:rPr>
        <w:t xml:space="preserve">при </w:t>
      </w:r>
      <w:r w:rsidR="00601894" w:rsidRPr="00601894">
        <w:rPr>
          <w:bCs/>
          <w:i/>
          <w:sz w:val="30"/>
          <w:szCs w:val="30"/>
          <w:lang w:val="be-BY" w:eastAsia="be-BY"/>
        </w:rPr>
        <w:t>согласовани</w:t>
      </w:r>
      <w:r w:rsidR="00743598">
        <w:rPr>
          <w:bCs/>
          <w:i/>
          <w:sz w:val="30"/>
          <w:szCs w:val="30"/>
          <w:lang w:val="be-BY" w:eastAsia="be-BY"/>
        </w:rPr>
        <w:t>и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 режима работы </w:t>
      </w:r>
      <w:r w:rsidR="00601894">
        <w:rPr>
          <w:bCs/>
          <w:i/>
          <w:sz w:val="30"/>
          <w:szCs w:val="30"/>
          <w:lang w:val="be-BY" w:eastAsia="be-BY"/>
        </w:rPr>
        <w:t xml:space="preserve">торговых 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объектов </w:t>
      </w:r>
      <w:r w:rsidR="00D42604">
        <w:rPr>
          <w:bCs/>
          <w:i/>
          <w:sz w:val="30"/>
          <w:szCs w:val="30"/>
          <w:lang w:val="be-BY" w:eastAsia="be-BY"/>
        </w:rPr>
        <w:t xml:space="preserve">после 23.00 и до 7.00 </w:t>
      </w:r>
      <w:r w:rsidR="00743598">
        <w:rPr>
          <w:bCs/>
          <w:i/>
          <w:sz w:val="30"/>
          <w:szCs w:val="30"/>
          <w:lang w:val="be-BY" w:eastAsia="be-BY"/>
        </w:rPr>
        <w:t xml:space="preserve">следует руководствоваться </w:t>
      </w:r>
      <w:r w:rsidR="00601894" w:rsidRPr="00601894">
        <w:rPr>
          <w:bCs/>
          <w:i/>
          <w:sz w:val="30"/>
          <w:szCs w:val="30"/>
          <w:lang w:val="be-BY" w:eastAsia="be-BY"/>
        </w:rPr>
        <w:t>Законом Республики Беларусь от 28 октября 2008 года «Об основах административных процедур».</w:t>
      </w:r>
    </w:p>
    <w:p w:rsidR="00601894" w:rsidRDefault="00601894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F1725C" w:rsidRDefault="007E35A3" w:rsidP="00426909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3D7AD9" w:rsidRDefault="00CE03E0" w:rsidP="003D7AD9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lastRenderedPageBreak/>
        <w:t xml:space="preserve">Начало осуществления розничной торговли в </w:t>
      </w:r>
      <w:r w:rsidR="003D7AD9" w:rsidRPr="00D63E21">
        <w:rPr>
          <w:b/>
          <w:bCs/>
          <w:sz w:val="30"/>
          <w:szCs w:val="30"/>
          <w:lang w:val="be-BY" w:eastAsia="be-BY"/>
        </w:rPr>
        <w:t>торгово</w:t>
      </w:r>
      <w:r>
        <w:rPr>
          <w:b/>
          <w:bCs/>
          <w:sz w:val="30"/>
          <w:szCs w:val="30"/>
          <w:lang w:val="be-BY" w:eastAsia="be-BY"/>
        </w:rPr>
        <w:t>м</w:t>
      </w:r>
      <w:r w:rsidR="003D7AD9" w:rsidRPr="00D63E21">
        <w:rPr>
          <w:b/>
          <w:bCs/>
          <w:sz w:val="30"/>
          <w:szCs w:val="30"/>
          <w:lang w:val="be-BY" w:eastAsia="be-BY"/>
        </w:rPr>
        <w:t xml:space="preserve"> объект</w:t>
      </w:r>
      <w:r>
        <w:rPr>
          <w:b/>
          <w:bCs/>
          <w:sz w:val="30"/>
          <w:szCs w:val="30"/>
          <w:lang w:val="be-BY" w:eastAsia="be-BY"/>
        </w:rPr>
        <w:t>е</w:t>
      </w:r>
    </w:p>
    <w:p w:rsidR="003D7AD9" w:rsidRDefault="003D7AD9" w:rsidP="003D7AD9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962F2B" w:rsidRDefault="003D7AD9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 w:rsidR="000507A6">
        <w:rPr>
          <w:bCs/>
          <w:sz w:val="30"/>
          <w:szCs w:val="30"/>
          <w:lang w:val="be-BY" w:eastAsia="be-BY"/>
        </w:rPr>
        <w:t>торговли</w:t>
      </w:r>
      <w:r w:rsidRPr="00887BB8">
        <w:rPr>
          <w:bCs/>
          <w:sz w:val="30"/>
          <w:szCs w:val="30"/>
          <w:lang w:val="be-BY" w:eastAsia="be-BY"/>
        </w:rPr>
        <w:t xml:space="preserve"> 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 w:rsidR="00A77386">
        <w:rPr>
          <w:b/>
          <w:bCs/>
          <w:sz w:val="30"/>
          <w:szCs w:val="30"/>
          <w:lang w:val="be-BY" w:eastAsia="be-BY"/>
        </w:rPr>
        <w:t xml:space="preserve">розничной торговли в торговом объекте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 w:rsidR="00A77386"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="00A77386">
        <w:rPr>
          <w:b/>
          <w:bCs/>
          <w:sz w:val="30"/>
          <w:szCs w:val="30"/>
          <w:lang w:eastAsia="be-BY"/>
        </w:rPr>
        <w:t>«</w:t>
      </w:r>
      <w:r w:rsidR="00401C05" w:rsidRPr="00887BB8">
        <w:rPr>
          <w:b/>
          <w:bCs/>
          <w:sz w:val="30"/>
          <w:szCs w:val="30"/>
          <w:lang w:val="be-BY" w:eastAsia="be-BY"/>
        </w:rPr>
        <w:t>розничн</w:t>
      </w:r>
      <w:r w:rsidR="00A77386">
        <w:rPr>
          <w:b/>
          <w:bCs/>
          <w:sz w:val="30"/>
          <w:szCs w:val="30"/>
          <w:lang w:val="be-BY" w:eastAsia="be-BY"/>
        </w:rPr>
        <w:t>ая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торговл</w:t>
      </w:r>
      <w:r w:rsidR="00A77386">
        <w:rPr>
          <w:bCs/>
          <w:sz w:val="30"/>
          <w:szCs w:val="30"/>
          <w:lang w:val="be-BY" w:eastAsia="be-BY"/>
        </w:rPr>
        <w:t>я</w:t>
      </w:r>
      <w:r w:rsidR="00A77386">
        <w:rPr>
          <w:bCs/>
          <w:sz w:val="30"/>
          <w:szCs w:val="30"/>
          <w:lang w:eastAsia="be-BY"/>
        </w:rPr>
        <w:t>»</w:t>
      </w:r>
      <w:r w:rsidR="00401C05"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  <w:r w:rsidR="00962F2B">
        <w:rPr>
          <w:bCs/>
          <w:sz w:val="30"/>
          <w:szCs w:val="30"/>
          <w:lang w:val="be-BY" w:eastAsia="be-BY"/>
        </w:rPr>
        <w:t xml:space="preserve"> </w:t>
      </w:r>
    </w:p>
    <w:p w:rsidR="00541865" w:rsidRPr="005777B0" w:rsidRDefault="00541865" w:rsidP="00541865">
      <w:pPr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="009966E1" w:rsidRPr="009966E1">
        <w:rPr>
          <w:bCs/>
          <w:sz w:val="30"/>
          <w:szCs w:val="30"/>
          <w:lang w:val="be-BY" w:eastAsia="be-BY"/>
        </w:rPr>
        <w:t xml:space="preserve">субъект </w:t>
      </w:r>
      <w:r w:rsidR="009B34A4">
        <w:rPr>
          <w:bCs/>
          <w:sz w:val="30"/>
          <w:szCs w:val="30"/>
          <w:lang w:val="be-BY" w:eastAsia="be-BY"/>
        </w:rPr>
        <w:t xml:space="preserve">хозяйстования </w:t>
      </w:r>
      <w:r w:rsidR="009966E1" w:rsidRPr="009966E1">
        <w:rPr>
          <w:bCs/>
          <w:sz w:val="30"/>
          <w:szCs w:val="30"/>
          <w:lang w:val="be-BY" w:eastAsia="be-BY"/>
        </w:rPr>
        <w:t xml:space="preserve">обязан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="009966E1"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 w:rsidR="008F556B">
        <w:rPr>
          <w:b/>
          <w:bCs/>
          <w:sz w:val="30"/>
          <w:szCs w:val="30"/>
          <w:lang w:val="be-BY" w:eastAsia="be-BY"/>
        </w:rPr>
        <w:t>о торговом объекте</w:t>
      </w:r>
      <w:r w:rsidR="001F1E9D">
        <w:rPr>
          <w:b/>
          <w:bCs/>
          <w:sz w:val="30"/>
          <w:szCs w:val="30"/>
          <w:lang w:val="be-BY" w:eastAsia="be-BY"/>
        </w:rPr>
        <w:t xml:space="preserve"> </w:t>
      </w:r>
      <w:r w:rsidR="009966E1"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 w:rsidR="00271AED"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="00271AED" w:rsidRPr="005777B0">
        <w:rPr>
          <w:bCs/>
          <w:sz w:val="30"/>
          <w:szCs w:val="30"/>
          <w:lang w:val="be-BY" w:eastAsia="be-BY"/>
        </w:rPr>
        <w:t>(далее – Торговый реестр)</w:t>
      </w:r>
      <w:r w:rsidR="001F1E9D" w:rsidRPr="005777B0">
        <w:rPr>
          <w:bCs/>
          <w:sz w:val="30"/>
          <w:szCs w:val="30"/>
          <w:lang w:val="be-BY" w:eastAsia="be-BY"/>
        </w:rPr>
        <w:t>.</w:t>
      </w:r>
      <w:r w:rsidRPr="005777B0">
        <w:rPr>
          <w:bCs/>
          <w:sz w:val="30"/>
          <w:szCs w:val="30"/>
          <w:lang w:val="be-BY" w:eastAsia="be-BY"/>
        </w:rPr>
        <w:t xml:space="preserve"> </w:t>
      </w:r>
    </w:p>
    <w:p w:rsidR="00541865" w:rsidRDefault="001C188C" w:rsidP="00541865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="00541865">
        <w:rPr>
          <w:bCs/>
          <w:sz w:val="30"/>
          <w:szCs w:val="30"/>
          <w:lang w:val="be-BY" w:eastAsia="be-BY"/>
        </w:rPr>
        <w:t xml:space="preserve"> </w:t>
      </w:r>
      <w:r w:rsidR="00541865" w:rsidRPr="00541865">
        <w:rPr>
          <w:bCs/>
          <w:sz w:val="30"/>
          <w:szCs w:val="30"/>
          <w:lang w:val="be-BY" w:eastAsia="be-BY"/>
        </w:rPr>
        <w:t xml:space="preserve">учетом положений Декрета </w:t>
      </w:r>
      <w:hyperlink r:id="rId13" w:history="1">
        <w:r w:rsidR="00541865" w:rsidRPr="00541865">
          <w:rPr>
            <w:rStyle w:val="a4"/>
            <w:color w:val="auto"/>
            <w:sz w:val="28"/>
            <w:szCs w:val="28"/>
            <w:u w:val="none"/>
          </w:rPr>
          <w:t>Президента Республики Беларусь от 23</w:t>
        </w:r>
        <w:r w:rsidR="00125AEB">
          <w:rPr>
            <w:rStyle w:val="a4"/>
            <w:color w:val="auto"/>
            <w:sz w:val="28"/>
            <w:szCs w:val="28"/>
            <w:u w:val="none"/>
          </w:rPr>
          <w:t> </w:t>
        </w:r>
        <w:r w:rsidR="00541865" w:rsidRPr="00541865">
          <w:rPr>
            <w:rStyle w:val="a4"/>
            <w:color w:val="auto"/>
            <w:sz w:val="28"/>
            <w:szCs w:val="28"/>
            <w:u w:val="none"/>
          </w:rPr>
          <w:t xml:space="preserve">ноября 2017 г. № 7 </w:t>
        </w:r>
      </w:hyperlink>
      <w:r w:rsidR="00541865">
        <w:rPr>
          <w:bCs/>
          <w:sz w:val="30"/>
          <w:szCs w:val="30"/>
          <w:lang w:val="be-BY" w:eastAsia="be-BY"/>
        </w:rPr>
        <w:t>с</w:t>
      </w:r>
      <w:r w:rsidR="00541865"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="00541865" w:rsidRPr="00541865">
        <w:rPr>
          <w:b/>
          <w:bCs/>
          <w:sz w:val="30"/>
          <w:szCs w:val="30"/>
          <w:u w:val="single"/>
          <w:lang w:val="be-BY" w:eastAsia="be-BY"/>
        </w:rPr>
        <w:t>о первом торговом объекте</w:t>
      </w:r>
      <w:r w:rsidR="00541865" w:rsidRPr="00541865">
        <w:rPr>
          <w:bCs/>
          <w:sz w:val="30"/>
          <w:szCs w:val="30"/>
          <w:lang w:val="be-BY" w:eastAsia="be-BY"/>
        </w:rPr>
        <w:t xml:space="preserve"> субъект </w:t>
      </w:r>
      <w:r w:rsidR="00541865">
        <w:rPr>
          <w:bCs/>
          <w:sz w:val="30"/>
          <w:szCs w:val="30"/>
          <w:lang w:val="be-BY" w:eastAsia="be-BY"/>
        </w:rPr>
        <w:t xml:space="preserve">хозяствования </w:t>
      </w:r>
      <w:r w:rsidR="00541865" w:rsidRPr="00541865">
        <w:rPr>
          <w:bCs/>
          <w:sz w:val="30"/>
          <w:szCs w:val="30"/>
          <w:lang w:val="be-BY" w:eastAsia="be-BY"/>
        </w:rPr>
        <w:t xml:space="preserve">вправе </w:t>
      </w:r>
      <w:r>
        <w:rPr>
          <w:bCs/>
          <w:sz w:val="30"/>
          <w:szCs w:val="30"/>
          <w:lang w:val="be-BY" w:eastAsia="be-BY"/>
        </w:rPr>
        <w:t>представить  в разумный срок</w:t>
      </w:r>
      <w:r w:rsidR="00125AEB">
        <w:rPr>
          <w:bCs/>
          <w:sz w:val="30"/>
          <w:szCs w:val="30"/>
          <w:lang w:val="be-BY" w:eastAsia="be-BY"/>
        </w:rPr>
        <w:t>,</w:t>
      </w:r>
      <w:r>
        <w:rPr>
          <w:bCs/>
          <w:sz w:val="30"/>
          <w:szCs w:val="30"/>
          <w:lang w:val="be-BY" w:eastAsia="be-BY"/>
        </w:rPr>
        <w:t xml:space="preserve"> </w:t>
      </w:r>
      <w:r w:rsidR="00125AEB">
        <w:rPr>
          <w:bCs/>
          <w:sz w:val="30"/>
          <w:szCs w:val="30"/>
          <w:lang w:val="be-BY" w:eastAsia="be-BY"/>
        </w:rPr>
        <w:t>п</w:t>
      </w:r>
      <w:r w:rsidRPr="001C188C">
        <w:rPr>
          <w:bCs/>
          <w:sz w:val="30"/>
          <w:szCs w:val="30"/>
          <w:lang w:val="be-BY" w:eastAsia="be-BY"/>
        </w:rPr>
        <w:t xml:space="preserve">ри этом полагаем, что </w:t>
      </w:r>
      <w:r>
        <w:rPr>
          <w:bCs/>
          <w:sz w:val="30"/>
          <w:szCs w:val="30"/>
          <w:lang w:val="be-BY" w:eastAsia="be-BY"/>
        </w:rPr>
        <w:t xml:space="preserve">представление таких сведений </w:t>
      </w:r>
      <w:r w:rsidRPr="001C188C">
        <w:rPr>
          <w:b/>
          <w:bCs/>
          <w:sz w:val="30"/>
          <w:szCs w:val="30"/>
          <w:lang w:val="be-BY" w:eastAsia="be-BY"/>
        </w:rPr>
        <w:t xml:space="preserve">не позднее </w:t>
      </w:r>
      <w:r w:rsidR="00541865" w:rsidRPr="001C188C">
        <w:rPr>
          <w:b/>
          <w:bCs/>
          <w:sz w:val="30"/>
          <w:szCs w:val="30"/>
          <w:lang w:val="be-BY" w:eastAsia="be-BY"/>
        </w:rPr>
        <w:t>пяти дней</w:t>
      </w:r>
      <w:r w:rsidR="00541865" w:rsidRPr="001C188C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 w:rsidR="00CE03E0">
        <w:rPr>
          <w:bCs/>
          <w:sz w:val="30"/>
          <w:szCs w:val="30"/>
          <w:lang w:val="be-BY" w:eastAsia="be-BY"/>
        </w:rPr>
        <w:t xml:space="preserve">розничной </w:t>
      </w:r>
      <w:r w:rsidR="00541865" w:rsidRPr="001C188C">
        <w:rPr>
          <w:bCs/>
          <w:sz w:val="30"/>
          <w:szCs w:val="30"/>
          <w:lang w:val="be-BY" w:eastAsia="be-BY"/>
        </w:rPr>
        <w:t>торговли в таком объекте</w:t>
      </w:r>
      <w:r>
        <w:rPr>
          <w:bCs/>
          <w:sz w:val="30"/>
          <w:szCs w:val="30"/>
          <w:lang w:val="be-BY" w:eastAsia="be-BY"/>
        </w:rPr>
        <w:t xml:space="preserve"> является достаточным и разумным</w:t>
      </w:r>
      <w:r w:rsidR="00125AEB">
        <w:rPr>
          <w:bCs/>
          <w:sz w:val="30"/>
          <w:szCs w:val="30"/>
          <w:lang w:val="be-BY" w:eastAsia="be-BY"/>
        </w:rPr>
        <w:t xml:space="preserve"> сроком.</w:t>
      </w:r>
    </w:p>
    <w:p w:rsidR="001C188C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 w:rsidR="00CE03E0"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торговых объектов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>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5777B0">
        <w:rPr>
          <w:bCs/>
          <w:sz w:val="30"/>
          <w:szCs w:val="30"/>
          <w:lang w:val="be-BY" w:eastAsia="be-BY"/>
        </w:rPr>
        <w:t>наступает</w:t>
      </w:r>
      <w:r>
        <w:rPr>
          <w:b/>
          <w:bCs/>
          <w:sz w:val="30"/>
          <w:szCs w:val="30"/>
          <w:lang w:val="be-BY" w:eastAsia="be-BY"/>
        </w:rPr>
        <w:t xml:space="preserve">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розничной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торговли в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>торгов</w:t>
      </w:r>
      <w:r w:rsidR="00CE03E0">
        <w:rPr>
          <w:b/>
          <w:bCs/>
          <w:sz w:val="30"/>
          <w:szCs w:val="30"/>
          <w:u w:val="single"/>
          <w:lang w:val="be-BY" w:eastAsia="be-BY"/>
        </w:rPr>
        <w:t>ых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объект</w:t>
      </w:r>
      <w:r w:rsidR="00CE03E0">
        <w:rPr>
          <w:b/>
          <w:bCs/>
          <w:sz w:val="30"/>
          <w:szCs w:val="30"/>
          <w:u w:val="single"/>
          <w:lang w:val="be-BY" w:eastAsia="be-BY"/>
        </w:rPr>
        <w:t>ах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541865" w:rsidRPr="005777B0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1C188C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 xml:space="preserve">Справочно: </w:t>
      </w:r>
    </w:p>
    <w:p w:rsidR="00E87FA8" w:rsidRPr="005777B0" w:rsidRDefault="001C188C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887BB8" w:rsidRPr="00DD3D8B">
        <w:rPr>
          <w:i/>
          <w:sz w:val="28"/>
          <w:szCs w:val="28"/>
        </w:rPr>
        <w:t xml:space="preserve"> соответствии Закон</w:t>
      </w:r>
      <w:r w:rsidR="00E87FA8" w:rsidRPr="00DD3D8B">
        <w:rPr>
          <w:i/>
          <w:sz w:val="28"/>
          <w:szCs w:val="28"/>
        </w:rPr>
        <w:t>ом</w:t>
      </w:r>
      <w:r w:rsidR="00541865" w:rsidRPr="005777B0">
        <w:rPr>
          <w:i/>
          <w:sz w:val="28"/>
          <w:szCs w:val="28"/>
        </w:rPr>
        <w:t>:</w:t>
      </w:r>
    </w:p>
    <w:p w:rsidR="00E87FA8" w:rsidRPr="00DD3D8B" w:rsidRDefault="00E87FA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</w:t>
      </w:r>
      <w:r w:rsidR="00887BB8" w:rsidRPr="00DD3D8B">
        <w:rPr>
          <w:i/>
          <w:sz w:val="28"/>
          <w:szCs w:val="28"/>
        </w:rPr>
        <w:t>убъекты торговли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</w:t>
      </w:r>
      <w:r w:rsidRPr="00DD3D8B">
        <w:rPr>
          <w:i/>
          <w:sz w:val="28"/>
          <w:szCs w:val="28"/>
        </w:rPr>
        <w:t xml:space="preserve"> (пункт 4 статьи 10); 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стационарный торговый объект счита</w:t>
      </w:r>
      <w:r w:rsidR="000507A6" w:rsidRPr="00DD3D8B">
        <w:rPr>
          <w:i/>
          <w:sz w:val="28"/>
          <w:szCs w:val="28"/>
        </w:rPr>
        <w:t>е</w:t>
      </w:r>
      <w:r w:rsidRPr="00DD3D8B">
        <w:rPr>
          <w:i/>
          <w:sz w:val="28"/>
          <w:szCs w:val="28"/>
        </w:rPr>
        <w:t>тся созданным со дня внесения сведений о н</w:t>
      </w:r>
      <w:r w:rsidR="000507A6" w:rsidRPr="00DD3D8B">
        <w:rPr>
          <w:i/>
          <w:sz w:val="28"/>
          <w:szCs w:val="28"/>
        </w:rPr>
        <w:t>ем</w:t>
      </w:r>
      <w:r w:rsidRPr="00DD3D8B">
        <w:rPr>
          <w:i/>
          <w:sz w:val="28"/>
          <w:szCs w:val="28"/>
        </w:rPr>
        <w:t xml:space="preserve"> в Торговый реестр (пункт 3 статьи 13);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DD3D8B">
        <w:rPr>
          <w:i/>
          <w:sz w:val="28"/>
          <w:szCs w:val="28"/>
        </w:rPr>
        <w:t>субъекты торговли вправе осуществлять торговлю в нестационарных торговых объектах со дня внесения сведений об этих субъектах в Торговый реестр (пункт 6 статьи 14)</w:t>
      </w:r>
      <w:r w:rsidR="00E87FA8" w:rsidRPr="00DD3D8B">
        <w:rPr>
          <w:bCs/>
          <w:i/>
          <w:sz w:val="28"/>
          <w:szCs w:val="28"/>
          <w:lang w:eastAsia="be-BY"/>
        </w:rPr>
        <w:t>.</w:t>
      </w:r>
    </w:p>
    <w:p w:rsidR="00E87FA8" w:rsidRPr="00E87FA8" w:rsidRDefault="00E87FA8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3D7AD9" w:rsidRDefault="003D7AD9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A77386" w:rsidRDefault="00A77386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AF2190" w:rsidRDefault="00AF2190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</w:p>
    <w:p w:rsidR="009B34A4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eastAsia="be-BY"/>
        </w:rPr>
        <w:t xml:space="preserve">При осуществлении </w:t>
      </w:r>
      <w:r>
        <w:rPr>
          <w:b/>
          <w:bCs/>
          <w:sz w:val="30"/>
          <w:szCs w:val="30"/>
          <w:lang w:eastAsia="be-BY"/>
        </w:rPr>
        <w:t>розничной торговли</w:t>
      </w:r>
      <w:r>
        <w:rPr>
          <w:b/>
          <w:bCs/>
          <w:sz w:val="30"/>
          <w:szCs w:val="30"/>
          <w:lang w:val="be-BY" w:eastAsia="be-BY"/>
        </w:rPr>
        <w:t xml:space="preserve"> </w:t>
      </w:r>
    </w:p>
    <w:p w:rsidR="00A22E6B" w:rsidRPr="00E463BE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субъекты </w:t>
      </w:r>
      <w:r w:rsidR="009B34A4">
        <w:rPr>
          <w:b/>
          <w:bCs/>
          <w:sz w:val="30"/>
          <w:szCs w:val="30"/>
          <w:lang w:val="be-BY" w:eastAsia="be-BY"/>
        </w:rPr>
        <w:t>хозяйстования</w:t>
      </w:r>
      <w:r>
        <w:rPr>
          <w:b/>
          <w:bCs/>
          <w:sz w:val="30"/>
          <w:szCs w:val="30"/>
          <w:lang w:val="be-BY" w:eastAsia="be-BY"/>
        </w:rPr>
        <w:t xml:space="preserve"> </w:t>
      </w:r>
      <w:r w:rsidR="00A77386">
        <w:rPr>
          <w:b/>
          <w:bCs/>
          <w:sz w:val="30"/>
          <w:szCs w:val="30"/>
          <w:lang w:val="be-BY" w:eastAsia="be-BY"/>
        </w:rPr>
        <w:t>о</w:t>
      </w:r>
      <w:r>
        <w:rPr>
          <w:b/>
          <w:bCs/>
          <w:sz w:val="30"/>
          <w:szCs w:val="30"/>
          <w:lang w:val="be-BY" w:eastAsia="be-BY"/>
        </w:rPr>
        <w:t>бязаны</w:t>
      </w:r>
      <w:r w:rsidRPr="00E463BE">
        <w:rPr>
          <w:b/>
          <w:bCs/>
          <w:sz w:val="30"/>
          <w:szCs w:val="30"/>
          <w:lang w:eastAsia="be-BY"/>
        </w:rPr>
        <w:t>:</w:t>
      </w:r>
    </w:p>
    <w:p w:rsidR="007E35A3" w:rsidRDefault="007E35A3"/>
    <w:p w:rsidR="00A22E6B" w:rsidRPr="005777B0" w:rsidRDefault="006F432C" w:rsidP="005418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jc w:val="both"/>
        <w:rPr>
          <w:b/>
          <w:sz w:val="28"/>
          <w:szCs w:val="28"/>
        </w:rPr>
      </w:pPr>
      <w:r w:rsidRPr="00541865">
        <w:rPr>
          <w:b/>
          <w:bCs/>
          <w:sz w:val="30"/>
          <w:szCs w:val="30"/>
          <w:lang w:val="be-BY" w:eastAsia="be-BY"/>
        </w:rPr>
        <w:t>с</w:t>
      </w:r>
      <w:r w:rsidR="00A22E6B" w:rsidRPr="00541865">
        <w:rPr>
          <w:b/>
          <w:bCs/>
          <w:sz w:val="30"/>
          <w:szCs w:val="30"/>
          <w:lang w:val="be-BY" w:eastAsia="be-BY"/>
        </w:rPr>
        <w:t>облюдать общие требовани</w:t>
      </w:r>
      <w:r w:rsidR="006F0A0D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 w:rsidR="007D3460" w:rsidRPr="00541865">
        <w:rPr>
          <w:b/>
          <w:bCs/>
          <w:sz w:val="30"/>
          <w:szCs w:val="30"/>
          <w:lang w:val="be-BY" w:eastAsia="be-BY"/>
        </w:rPr>
        <w:t>е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</w:t>
      </w:r>
      <w:hyperlink r:id="rId14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, </w:t>
      </w:r>
      <w:hyperlink r:id="rId15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</w:t>
      </w:r>
      <w:r w:rsidR="00A22E6B" w:rsidRPr="00541865">
        <w:rPr>
          <w:b/>
          <w:bCs/>
          <w:sz w:val="30"/>
          <w:szCs w:val="30"/>
          <w:lang w:val="be-BY" w:eastAsia="be-BY"/>
        </w:rPr>
        <w:lastRenderedPageBreak/>
        <w:t xml:space="preserve">охраны окружающей среды, </w:t>
      </w:r>
      <w:hyperlink r:id="rId16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541865" w:rsidRPr="00541865">
        <w:rPr>
          <w:b/>
          <w:bCs/>
          <w:sz w:val="30"/>
          <w:szCs w:val="30"/>
          <w:lang w:val="be-BY" w:eastAsia="be-BY"/>
        </w:rPr>
        <w:t xml:space="preserve">, </w:t>
      </w:r>
      <w:r w:rsidR="00A22E6B" w:rsidRPr="00541865">
        <w:rPr>
          <w:b/>
          <w:sz w:val="28"/>
          <w:szCs w:val="28"/>
        </w:rPr>
        <w:t>утвержден</w:t>
      </w:r>
      <w:r w:rsidR="00541865" w:rsidRPr="00541865">
        <w:rPr>
          <w:b/>
          <w:sz w:val="28"/>
          <w:szCs w:val="28"/>
        </w:rPr>
        <w:t xml:space="preserve">ные </w:t>
      </w:r>
      <w:hyperlink r:id="rId17" w:history="1">
        <w:r w:rsidR="00A22E6B" w:rsidRPr="005777B0">
          <w:rPr>
            <w:rStyle w:val="a4"/>
            <w:b/>
            <w:color w:val="auto"/>
            <w:sz w:val="28"/>
            <w:szCs w:val="28"/>
            <w:u w:val="none"/>
          </w:rPr>
          <w:t xml:space="preserve">Декретом  </w:t>
        </w:r>
        <w:hyperlink r:id="rId18" w:history="1"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Президента Республики Беларусь от 23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ноября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 xml:space="preserve">2017 г. № 7 </w:t>
          </w:r>
        </w:hyperlink>
      </w:hyperlink>
    </w:p>
    <w:p w:rsidR="00A22E6B" w:rsidRPr="00887BB8" w:rsidRDefault="00A22E6B" w:rsidP="00A22E6B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</w:p>
    <w:p w:rsidR="00A22E6B" w:rsidRPr="00D03D64" w:rsidRDefault="006F432C" w:rsidP="00A22E6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A22E6B" w:rsidRPr="00D03D64">
        <w:rPr>
          <w:b/>
          <w:sz w:val="30"/>
          <w:szCs w:val="30"/>
        </w:rPr>
        <w:t>облюд</w:t>
      </w:r>
      <w:r w:rsidR="00A22E6B">
        <w:rPr>
          <w:b/>
          <w:sz w:val="30"/>
          <w:szCs w:val="30"/>
        </w:rPr>
        <w:t>ать</w:t>
      </w:r>
      <w:r w:rsidR="00A22E6B" w:rsidRPr="00D03D64">
        <w:rPr>
          <w:b/>
          <w:sz w:val="30"/>
          <w:szCs w:val="30"/>
        </w:rPr>
        <w:t xml:space="preserve"> ины</w:t>
      </w:r>
      <w:r w:rsidR="00A22E6B">
        <w:rPr>
          <w:b/>
          <w:sz w:val="30"/>
          <w:szCs w:val="30"/>
        </w:rPr>
        <w:t>е</w:t>
      </w:r>
      <w:r w:rsidR="00A22E6B" w:rsidRPr="00D03D64">
        <w:rPr>
          <w:b/>
          <w:sz w:val="30"/>
          <w:szCs w:val="30"/>
        </w:rPr>
        <w:t xml:space="preserve"> требовани</w:t>
      </w:r>
      <w:r w:rsidR="00A22E6B">
        <w:rPr>
          <w:b/>
          <w:sz w:val="30"/>
          <w:szCs w:val="30"/>
        </w:rPr>
        <w:t>я</w:t>
      </w:r>
      <w:r w:rsidR="00A77386">
        <w:rPr>
          <w:b/>
          <w:sz w:val="30"/>
          <w:szCs w:val="30"/>
        </w:rPr>
        <w:t xml:space="preserve"> законодательства</w:t>
      </w:r>
    </w:p>
    <w:p w:rsidR="00093953" w:rsidRDefault="00093953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CE03E0" w:rsidRDefault="00A22E6B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002326">
        <w:rPr>
          <w:i/>
          <w:sz w:val="28"/>
          <w:szCs w:val="28"/>
        </w:rPr>
        <w:t xml:space="preserve">Справочно: </w:t>
      </w:r>
    </w:p>
    <w:p w:rsidR="00A22E6B" w:rsidRPr="00D03D64" w:rsidRDefault="00CE03E0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A22E6B" w:rsidRPr="00002326">
        <w:rPr>
          <w:i/>
          <w:sz w:val="28"/>
          <w:szCs w:val="28"/>
        </w:rPr>
        <w:t xml:space="preserve"> торговом объекте должны находиться</w:t>
      </w:r>
      <w:r w:rsidR="00A22E6B">
        <w:rPr>
          <w:i/>
          <w:sz w:val="28"/>
          <w:szCs w:val="28"/>
        </w:rPr>
        <w:t>: книга замечаний и предложений</w:t>
      </w:r>
      <w:r w:rsidR="00743598">
        <w:rPr>
          <w:i/>
          <w:sz w:val="28"/>
          <w:szCs w:val="28"/>
        </w:rPr>
        <w:t xml:space="preserve"> (</w:t>
      </w:r>
      <w:r w:rsidR="00743598" w:rsidRPr="00743598">
        <w:rPr>
          <w:i/>
          <w:sz w:val="28"/>
          <w:szCs w:val="28"/>
        </w:rPr>
        <w:t>за исключением передвижных средств развозной и разносной торговли</w:t>
      </w:r>
      <w:r w:rsidR="00743598">
        <w:rPr>
          <w:i/>
          <w:sz w:val="28"/>
          <w:szCs w:val="28"/>
        </w:rPr>
        <w:t>)</w:t>
      </w:r>
      <w:r w:rsidR="00A22E6B">
        <w:rPr>
          <w:i/>
          <w:sz w:val="28"/>
          <w:szCs w:val="28"/>
        </w:rPr>
        <w:t>; книга учета проверок;</w:t>
      </w:r>
      <w:r w:rsidR="00A22E6B" w:rsidRPr="00002326">
        <w:rPr>
          <w:i/>
          <w:sz w:val="28"/>
          <w:szCs w:val="28"/>
        </w:rPr>
        <w:t xml:space="preserve"> документы, подтверждающие приобретен</w:t>
      </w:r>
      <w:r w:rsidR="00A22E6B">
        <w:rPr>
          <w:i/>
          <w:sz w:val="28"/>
          <w:szCs w:val="28"/>
        </w:rPr>
        <w:t>ие (поступление) товаров;</w:t>
      </w:r>
      <w:r w:rsidR="00A22E6B"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 w:rsidR="00A22E6B">
        <w:rPr>
          <w:i/>
          <w:sz w:val="28"/>
          <w:szCs w:val="28"/>
        </w:rPr>
        <w:t>дательством Республики Беларусь;</w:t>
      </w:r>
      <w:r w:rsidR="00A22E6B"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A22E6B" w:rsidRDefault="00A22E6B"/>
    <w:sectPr w:rsidR="00A22E6B" w:rsidSect="003D7AD9">
      <w:headerReference w:type="default" r:id="rId19"/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26" w:rsidRDefault="000F5526" w:rsidP="006773F7">
      <w:r>
        <w:separator/>
      </w:r>
    </w:p>
  </w:endnote>
  <w:endnote w:type="continuationSeparator" w:id="0">
    <w:p w:rsidR="000F5526" w:rsidRDefault="000F5526" w:rsidP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26" w:rsidRDefault="000F5526" w:rsidP="006773F7">
      <w:r>
        <w:separator/>
      </w:r>
    </w:p>
  </w:footnote>
  <w:footnote w:type="continuationSeparator" w:id="0">
    <w:p w:rsidR="000F5526" w:rsidRDefault="000F5526" w:rsidP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A3" w:rsidRDefault="007E35A3">
    <w:pPr>
      <w:pStyle w:val="a6"/>
    </w:pPr>
  </w:p>
  <w:p w:rsidR="007E35A3" w:rsidRDefault="007E35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465"/>
    <w:multiLevelType w:val="hybridMultilevel"/>
    <w:tmpl w:val="E6CCB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C5"/>
    <w:rsid w:val="00002326"/>
    <w:rsid w:val="000146B1"/>
    <w:rsid w:val="00034569"/>
    <w:rsid w:val="000507A6"/>
    <w:rsid w:val="00072C9B"/>
    <w:rsid w:val="00093953"/>
    <w:rsid w:val="000D6BD7"/>
    <w:rsid w:val="000F5526"/>
    <w:rsid w:val="00122BB2"/>
    <w:rsid w:val="001257B4"/>
    <w:rsid w:val="00125AEB"/>
    <w:rsid w:val="001316C9"/>
    <w:rsid w:val="00142B2D"/>
    <w:rsid w:val="00165FD5"/>
    <w:rsid w:val="0017322B"/>
    <w:rsid w:val="00176F3C"/>
    <w:rsid w:val="00193164"/>
    <w:rsid w:val="001C188C"/>
    <w:rsid w:val="001F12E7"/>
    <w:rsid w:val="001F1E9D"/>
    <w:rsid w:val="00231D7E"/>
    <w:rsid w:val="0023637B"/>
    <w:rsid w:val="00271AED"/>
    <w:rsid w:val="002A5A68"/>
    <w:rsid w:val="00332A12"/>
    <w:rsid w:val="0034040D"/>
    <w:rsid w:val="0037358B"/>
    <w:rsid w:val="0037778C"/>
    <w:rsid w:val="003B74E1"/>
    <w:rsid w:val="003C34E3"/>
    <w:rsid w:val="003D7AD9"/>
    <w:rsid w:val="00401C05"/>
    <w:rsid w:val="0040470B"/>
    <w:rsid w:val="00426909"/>
    <w:rsid w:val="004B0F72"/>
    <w:rsid w:val="004C3DE9"/>
    <w:rsid w:val="004F26AB"/>
    <w:rsid w:val="00520565"/>
    <w:rsid w:val="005303D3"/>
    <w:rsid w:val="005352BA"/>
    <w:rsid w:val="00541865"/>
    <w:rsid w:val="0054790F"/>
    <w:rsid w:val="005777B0"/>
    <w:rsid w:val="005A2AC5"/>
    <w:rsid w:val="005A7EAB"/>
    <w:rsid w:val="005D7048"/>
    <w:rsid w:val="005F1058"/>
    <w:rsid w:val="00601894"/>
    <w:rsid w:val="006421E9"/>
    <w:rsid w:val="00663337"/>
    <w:rsid w:val="006773F7"/>
    <w:rsid w:val="006B6DD6"/>
    <w:rsid w:val="006F0A0D"/>
    <w:rsid w:val="006F432C"/>
    <w:rsid w:val="007103DA"/>
    <w:rsid w:val="00731701"/>
    <w:rsid w:val="007369AB"/>
    <w:rsid w:val="00743598"/>
    <w:rsid w:val="007B0D59"/>
    <w:rsid w:val="007D3460"/>
    <w:rsid w:val="007E20AE"/>
    <w:rsid w:val="007E35A3"/>
    <w:rsid w:val="008146D8"/>
    <w:rsid w:val="00823E10"/>
    <w:rsid w:val="00887BB8"/>
    <w:rsid w:val="008B199C"/>
    <w:rsid w:val="008B38A8"/>
    <w:rsid w:val="008B62E8"/>
    <w:rsid w:val="008E39D1"/>
    <w:rsid w:val="008F556B"/>
    <w:rsid w:val="00904128"/>
    <w:rsid w:val="00922F36"/>
    <w:rsid w:val="009510B4"/>
    <w:rsid w:val="00962F2B"/>
    <w:rsid w:val="00984A70"/>
    <w:rsid w:val="009919A6"/>
    <w:rsid w:val="009966E1"/>
    <w:rsid w:val="00997B2F"/>
    <w:rsid w:val="009B34A4"/>
    <w:rsid w:val="009C181B"/>
    <w:rsid w:val="009C2E5B"/>
    <w:rsid w:val="009C49D5"/>
    <w:rsid w:val="00A1738F"/>
    <w:rsid w:val="00A20536"/>
    <w:rsid w:val="00A22E6B"/>
    <w:rsid w:val="00A618BD"/>
    <w:rsid w:val="00A77386"/>
    <w:rsid w:val="00AA28E0"/>
    <w:rsid w:val="00AF2190"/>
    <w:rsid w:val="00AF7AD7"/>
    <w:rsid w:val="00B13EAF"/>
    <w:rsid w:val="00B61181"/>
    <w:rsid w:val="00B81AB6"/>
    <w:rsid w:val="00BB0FB2"/>
    <w:rsid w:val="00BD789C"/>
    <w:rsid w:val="00BD7D3D"/>
    <w:rsid w:val="00C2591E"/>
    <w:rsid w:val="00C40C06"/>
    <w:rsid w:val="00C659E1"/>
    <w:rsid w:val="00C72F6A"/>
    <w:rsid w:val="00C76315"/>
    <w:rsid w:val="00CE03E0"/>
    <w:rsid w:val="00CF5746"/>
    <w:rsid w:val="00D018CC"/>
    <w:rsid w:val="00D03D64"/>
    <w:rsid w:val="00D07D69"/>
    <w:rsid w:val="00D42604"/>
    <w:rsid w:val="00D63E21"/>
    <w:rsid w:val="00DB3565"/>
    <w:rsid w:val="00DD3D8B"/>
    <w:rsid w:val="00DE4ABC"/>
    <w:rsid w:val="00E07E2D"/>
    <w:rsid w:val="00E87FA8"/>
    <w:rsid w:val="00E95432"/>
    <w:rsid w:val="00ED125A"/>
    <w:rsid w:val="00F1725C"/>
    <w:rsid w:val="00F17C3A"/>
    <w:rsid w:val="00F45B44"/>
    <w:rsid w:val="00F64191"/>
    <w:rsid w:val="00F91F8F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rsid w:val="002A5A6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37778C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3F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rsid w:val="002A5A6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37778C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3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C33CA185C69E5D5379543FB02AC252F1BBE5E56BE6C3EEE4940A9BD15C9F15610D65776D7A85E839C5C109BD8xBG" TargetMode="External"/><Relationship Id="rId13" Type="http://schemas.openxmlformats.org/officeDocument/2006/relationships/hyperlink" Target="http://pravo.by/document/?guid=12551&amp;p0=Pd1700007&amp;p1=1" TargetMode="External"/><Relationship Id="rId18" Type="http://schemas.openxmlformats.org/officeDocument/2006/relationships/hyperlink" Target="http://pravo.by/document/?guid=12551&amp;p0=Pd1700007&amp;p1=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7" Type="http://schemas.openxmlformats.org/officeDocument/2006/relationships/hyperlink" Target="http://pravo.by/document/?guid=12551&amp;p0=Pd1700007&amp;p1=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22A7870F9D1A3B35213530C3A5E8BA4ADA29ACDD854E2D676BEDA7B072A3944F5BCB78777DD2C169A89A8968Y2C2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by/document/?guid=12551&amp;p0=W21732229&amp;p1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22A7870F9D1A3B35213530C3A5E8BA4ADA29ACDD854E2D676BEDA7B072A3944F5BCB78777DD2C169A89A866BY2C1O" TargetMode="External"/><Relationship Id="rId10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B2F49A2A4FF8619F879F05A4A88E33D7754452781AA249DAF309C1FA21328C0F97794D04A67C0BA1D9F21C27n5yDL" TargetMode="External"/><Relationship Id="rId14" Type="http://schemas.openxmlformats.org/officeDocument/2006/relationships/hyperlink" Target="consultantplus://offline/ref=7722A7870F9D1A3B35213530C3A5E8BA4ADA29ACDD854E2D676BEDA7B072A3944F5BCB78777DD2C169A89A8561Y2C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</cp:revision>
  <cp:lastPrinted>2018-05-11T06:27:00Z</cp:lastPrinted>
  <dcterms:created xsi:type="dcterms:W3CDTF">2018-06-04T10:01:00Z</dcterms:created>
  <dcterms:modified xsi:type="dcterms:W3CDTF">2018-06-04T10:01:00Z</dcterms:modified>
</cp:coreProperties>
</file>