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14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включения сведений в Торговый реестр Республики Беларусь</w:t>
      </w:r>
      <w:r>
        <w:br/>
        <w:t>о передвижном объекте общественного питания</w:t>
      </w:r>
    </w:p>
    <w:p w:rsidR="00F05205" w:rsidRDefault="00F05205">
      <w:pPr>
        <w:pStyle w:val="newncpi"/>
      </w:pPr>
      <w:r>
        <w:t>Прошу включить сведения в Торговый реестр Республики Беларусь: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508"/>
        <w:gridCol w:w="1045"/>
        <w:gridCol w:w="246"/>
        <w:gridCol w:w="1319"/>
        <w:gridCol w:w="568"/>
        <w:gridCol w:w="854"/>
        <w:gridCol w:w="405"/>
        <w:gridCol w:w="767"/>
        <w:gridCol w:w="250"/>
        <w:gridCol w:w="775"/>
        <w:gridCol w:w="644"/>
      </w:tblGrid>
      <w:tr w:rsidR="00F05205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 Учетный номер плательщика</w:t>
            </w:r>
            <w:r>
              <w:rPr>
                <w:vertAlign w:val="superscript"/>
              </w:rPr>
              <w:t>1</w:t>
            </w:r>
            <w: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 Регистрационный номер в Едином государственном регистре юридических лиц и индивидуальных предпринимателей</w:t>
            </w:r>
            <w:r>
              <w:rPr>
                <w:vertAlign w:val="superscript"/>
              </w:rPr>
              <w:t>1</w:t>
            </w:r>
            <w:r>
              <w:t xml:space="preserve"> либо регистрационный код (номер) в стране регистрации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9. Маршрут движения объекта общественного питания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10. Тип объекта общественного питания в зависимости от формата</w:t>
            </w:r>
            <w:r>
              <w:rPr>
                <w:vertAlign w:val="superscript"/>
              </w:rPr>
              <w:t>4</w:t>
            </w:r>
            <w: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11. Количество мест в объекте общественного питания (при наличии):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 том числе общедоступных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12. Классы, группы и (или) подгруппы товаров</w:t>
            </w:r>
            <w:r>
              <w:rPr>
                <w:vertAlign w:val="superscript"/>
              </w:rPr>
              <w:t>5</w:t>
            </w:r>
            <w:r>
              <w:t xml:space="preserve"> (при наличии): 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center"/>
            </w:pPr>
            <w:r>
              <w:t>подгруппа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snoskiline"/>
      </w:pPr>
      <w:r>
        <w:t>______________________________</w:t>
      </w:r>
    </w:p>
    <w:p w:rsidR="00F05205" w:rsidRDefault="00F05205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F05205" w:rsidRDefault="00F05205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F05205" w:rsidRDefault="00F05205">
      <w:pPr>
        <w:pStyle w:val="snoski"/>
      </w:pPr>
      <w:r>
        <w:rPr>
          <w:vertAlign w:val="superscript"/>
        </w:rPr>
        <w:t>3</w:t>
      </w:r>
      <w:r>
        <w:t xml:space="preserve"> 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:rsidR="00F05205" w:rsidRDefault="00F05205">
      <w:pPr>
        <w:pStyle w:val="snoski"/>
      </w:pPr>
      <w:r>
        <w:rPr>
          <w:vertAlign w:val="superscript"/>
        </w:rPr>
        <w:t>4</w:t>
      </w:r>
      <w:r>
        <w:t xml:space="preserve"> В соответствии с постановлением Министерства антимонопольного регулирования и торговли Республики Беларусь от 12 апреля 2021 г. № 26 «О классификации объектов общественного питания по типам».</w:t>
      </w:r>
    </w:p>
    <w:p w:rsidR="00F05205" w:rsidRDefault="00F05205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приложению 1.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E9" w:rsidRDefault="00690EE9" w:rsidP="00F05205">
      <w:pPr>
        <w:spacing w:after="0" w:line="240" w:lineRule="auto"/>
      </w:pPr>
      <w:r>
        <w:separator/>
      </w:r>
    </w:p>
  </w:endnote>
  <w:endnote w:type="continuationSeparator" w:id="1">
    <w:p w:rsidR="00690EE9" w:rsidRDefault="00690EE9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E9" w:rsidRDefault="00690EE9" w:rsidP="00F05205">
      <w:pPr>
        <w:spacing w:after="0" w:line="240" w:lineRule="auto"/>
      </w:pPr>
      <w:r>
        <w:separator/>
      </w:r>
    </w:p>
  </w:footnote>
  <w:footnote w:type="continuationSeparator" w:id="1">
    <w:p w:rsidR="00690EE9" w:rsidRDefault="00690EE9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241E30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1F0EAC"/>
    <w:rsid w:val="00241E30"/>
    <w:rsid w:val="00252D6B"/>
    <w:rsid w:val="002F79EA"/>
    <w:rsid w:val="00303DA5"/>
    <w:rsid w:val="00431396"/>
    <w:rsid w:val="004F6347"/>
    <w:rsid w:val="005131BF"/>
    <w:rsid w:val="00551E5F"/>
    <w:rsid w:val="00660F77"/>
    <w:rsid w:val="006812C1"/>
    <w:rsid w:val="00690EE9"/>
    <w:rsid w:val="00716AD4"/>
    <w:rsid w:val="00736CC5"/>
    <w:rsid w:val="007730E9"/>
    <w:rsid w:val="00784FAC"/>
    <w:rsid w:val="00812D77"/>
    <w:rsid w:val="00882825"/>
    <w:rsid w:val="00892549"/>
    <w:rsid w:val="00901D21"/>
    <w:rsid w:val="00A010CD"/>
    <w:rsid w:val="00B25E91"/>
    <w:rsid w:val="00B73123"/>
    <w:rsid w:val="00B73982"/>
    <w:rsid w:val="00C73DA4"/>
    <w:rsid w:val="00D80AA7"/>
    <w:rsid w:val="00D8791B"/>
    <w:rsid w:val="00E4211B"/>
    <w:rsid w:val="00F05205"/>
    <w:rsid w:val="00F327CF"/>
    <w:rsid w:val="00F57EBD"/>
    <w:rsid w:val="00FE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2021-07-27T06:36:00Z</dcterms:created>
  <dcterms:modified xsi:type="dcterms:W3CDTF">2021-07-27T06:36:00Z</dcterms:modified>
</cp:coreProperties>
</file>