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86" w:rsidRPr="00500186" w:rsidRDefault="00500186" w:rsidP="00500186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color w:val="008000"/>
          <w:sz w:val="32"/>
          <w:szCs w:val="32"/>
          <w:lang w:val="ru-RU" w:eastAsia="x-none"/>
        </w:rPr>
      </w:pPr>
      <w:r w:rsidRPr="00500186">
        <w:rPr>
          <w:rFonts w:eastAsia="Times New Roman"/>
          <w:b/>
          <w:bCs/>
          <w:color w:val="008000"/>
          <w:sz w:val="32"/>
          <w:szCs w:val="32"/>
          <w:lang w:val="x-none" w:eastAsia="x-none"/>
        </w:rPr>
        <w:t xml:space="preserve">Перечень административных процедур, осуществляемых управлением по труду, занятости и социальной защите </w:t>
      </w:r>
      <w:r w:rsidRPr="00500186">
        <w:rPr>
          <w:rFonts w:eastAsia="Times New Roman"/>
          <w:b/>
          <w:bCs/>
          <w:color w:val="008000"/>
          <w:sz w:val="32"/>
          <w:szCs w:val="32"/>
          <w:lang w:val="ru-RU" w:eastAsia="x-none"/>
        </w:rPr>
        <w:t xml:space="preserve">Гродненского районного исполнительного комитета </w:t>
      </w:r>
      <w:r w:rsidRPr="00500186">
        <w:rPr>
          <w:rFonts w:eastAsia="Times New Roman"/>
          <w:b/>
          <w:bCs/>
          <w:color w:val="008000"/>
          <w:sz w:val="32"/>
          <w:szCs w:val="32"/>
          <w:lang w:val="x-none" w:eastAsia="x-none"/>
        </w:rPr>
        <w:t xml:space="preserve">при реализации принципа «одно окно» в соответствие с </w:t>
      </w:r>
      <w:r w:rsidRPr="00500186">
        <w:rPr>
          <w:rFonts w:eastAsia="Times New Roman"/>
          <w:b/>
          <w:color w:val="008000"/>
          <w:sz w:val="32"/>
          <w:szCs w:val="32"/>
          <w:lang w:val="ru-RU" w:eastAsia="x-none"/>
        </w:rPr>
        <w:t>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</w:t>
      </w:r>
    </w:p>
    <w:p w:rsidR="00500186" w:rsidRPr="00500186" w:rsidRDefault="00500186" w:rsidP="00500186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color w:val="008000"/>
          <w:lang w:val="ru-RU" w:eastAsia="x-none"/>
        </w:rPr>
      </w:pPr>
    </w:p>
    <w:p w:rsidR="00500186" w:rsidRPr="00500186" w:rsidRDefault="00500186" w:rsidP="00500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FF0000"/>
          <w:sz w:val="32"/>
          <w:szCs w:val="32"/>
          <w:lang w:val="ru-RU" w:eastAsia="ru-RU"/>
        </w:rPr>
      </w:pPr>
      <w:r w:rsidRPr="00500186">
        <w:rPr>
          <w:rFonts w:eastAsia="Times New Roman"/>
          <w:b/>
          <w:color w:val="FF0000"/>
          <w:sz w:val="32"/>
          <w:szCs w:val="32"/>
          <w:lang w:val="ru-RU" w:eastAsia="ru-RU"/>
        </w:rPr>
        <w:t>15.5.1 «Получение лицензии на осуществление деятельности по оказанию социальных услуг»</w:t>
      </w:r>
    </w:p>
    <w:tbl>
      <w:tblPr>
        <w:tblW w:w="1085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4736"/>
        <w:gridCol w:w="2777"/>
      </w:tblGrid>
      <w:tr w:rsidR="00500186" w:rsidRPr="002B1F8B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Наименование документа и (или) сведений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277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Форма и порядок представления документа и (или) сведений</w:t>
            </w:r>
          </w:p>
        </w:tc>
      </w:tr>
      <w:tr w:rsidR="00500186" w:rsidRPr="002B1F8B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Заявление о предоставлении лицензии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 xml:space="preserve">по форме согласно приложению 1 к Положению </w:t>
            </w:r>
            <w:r w:rsidRPr="009D0D97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 xml:space="preserve"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 </w:t>
            </w: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и должно содержать сведения, указанные в подпункте 33-1.1 пункта 33-1 Положения</w:t>
            </w:r>
            <w:proofErr w:type="gramEnd"/>
          </w:p>
        </w:tc>
        <w:tc>
          <w:tcPr>
            <w:tcW w:w="2777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письменная:</w:t>
            </w:r>
          </w:p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лично в ходе приема заинтересованного лица;</w:t>
            </w:r>
          </w:p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посредством почтовой связи</w:t>
            </w:r>
          </w:p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в электронной форме в виде электронного документа &lt;*&gt;</w:t>
            </w:r>
          </w:p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500186" w:rsidRPr="002B1F8B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2777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500186" w:rsidRPr="006C174D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 xml:space="preserve"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 котором соискатель лицензии намерен осуществлять </w:t>
            </w: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lastRenderedPageBreak/>
              <w:t>лицензируемый вид деятельности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lastRenderedPageBreak/>
              <w:t>копии</w:t>
            </w:r>
          </w:p>
        </w:tc>
        <w:tc>
          <w:tcPr>
            <w:tcW w:w="2777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500186" w:rsidRPr="002B1F8B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lastRenderedPageBreak/>
              <w:t>Сведения о планируемой укомплектованности соискателя лицензии работниками, оказывающими социальные услуги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по форме согласно приложению 1 к постановлению, утвердившему настоящий Регламент</w:t>
            </w:r>
            <w:r w:rsidRPr="006C174D">
              <w:rPr>
                <w:rFonts w:eastAsiaTheme="minorEastAsia"/>
                <w:color w:val="000000"/>
                <w:lang w:val="ru-RU" w:eastAsia="ru-RU"/>
              </w:rPr>
              <w:t>&lt;**&gt;</w:t>
            </w:r>
          </w:p>
        </w:tc>
        <w:tc>
          <w:tcPr>
            <w:tcW w:w="2777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500186" w:rsidRPr="002B1F8B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Сведения о планируемой укомплектованности соискателя лицензии получателями социальных услуг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по форме согласно приложению 2 к постановлению, утвердившему настоящий Регламент</w:t>
            </w:r>
            <w:r w:rsidRPr="006C174D">
              <w:rPr>
                <w:rFonts w:eastAsiaTheme="minorEastAsia"/>
                <w:color w:val="000000"/>
                <w:lang w:val="ru-RU" w:eastAsia="ru-RU"/>
              </w:rPr>
              <w:t>&lt;**&gt;</w:t>
            </w:r>
          </w:p>
        </w:tc>
        <w:tc>
          <w:tcPr>
            <w:tcW w:w="2777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500186" w:rsidRPr="002B1F8B" w:rsidTr="00146BB5">
        <w:tc>
          <w:tcPr>
            <w:tcW w:w="334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Сведения о планируемой соискателем лицензии организации питания, бытового и медицинского обслуживания получателей социальных услуг</w:t>
            </w:r>
          </w:p>
        </w:tc>
        <w:tc>
          <w:tcPr>
            <w:tcW w:w="47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  <w:r w:rsidRPr="006C174D"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  <w:t>по форме согласно приложению 3 к постановлению, утвердившему настоящий Регламент</w:t>
            </w:r>
            <w:r w:rsidRPr="006C174D">
              <w:rPr>
                <w:rFonts w:eastAsiaTheme="minorEastAsia"/>
                <w:color w:val="000000"/>
                <w:lang w:val="ru-RU" w:eastAsia="ru-RU"/>
              </w:rPr>
              <w:t>&lt;**&gt;</w:t>
            </w:r>
          </w:p>
        </w:tc>
        <w:tc>
          <w:tcPr>
            <w:tcW w:w="2777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0186" w:rsidRPr="006C174D" w:rsidRDefault="00500186" w:rsidP="00146B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eastAsiaTheme="minorEastAsia"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bookmarkStart w:id="0" w:name="85"/>
      <w:bookmarkEnd w:id="0"/>
      <w:r w:rsidRPr="006C174D">
        <w:rPr>
          <w:rFonts w:eastAsiaTheme="minorEastAsia"/>
          <w:color w:val="000000"/>
          <w:lang w:val="ru-RU" w:eastAsia="ru-RU"/>
        </w:rPr>
        <w:t> </w:t>
      </w:r>
      <w:bookmarkStart w:id="1" w:name="86"/>
      <w:bookmarkEnd w:id="1"/>
      <w:r w:rsidRPr="006C174D">
        <w:rPr>
          <w:rFonts w:eastAsiaTheme="minorEastAsia"/>
          <w:color w:val="000000"/>
          <w:lang w:val="ru-RU" w:eastAsia="ru-RU"/>
        </w:rPr>
        <w:t>При подаче заявления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6C174D">
        <w:rPr>
          <w:rFonts w:eastAsiaTheme="minorEastAsia"/>
          <w:color w:val="000000"/>
          <w:lang w:val="ru-RU" w:eastAsia="ru-RU"/>
        </w:rPr>
        <w:t xml:space="preserve">лично в ходе приема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</w:t>
      </w:r>
      <w:r>
        <w:rPr>
          <w:rFonts w:eastAsiaTheme="minorEastAsia"/>
          <w:color w:val="000000"/>
          <w:lang w:val="ru-RU" w:eastAsia="ru-RU"/>
        </w:rPr>
        <w:t>«</w:t>
      </w:r>
      <w:r w:rsidRPr="006C174D">
        <w:rPr>
          <w:rFonts w:eastAsiaTheme="minorEastAsia"/>
          <w:color w:val="000000"/>
          <w:lang w:val="ru-RU" w:eastAsia="ru-RU"/>
        </w:rPr>
        <w:t>Об основах административных процедур</w:t>
      </w:r>
      <w:r>
        <w:rPr>
          <w:rFonts w:eastAsiaTheme="minorEastAsia"/>
          <w:color w:val="000000"/>
          <w:lang w:val="ru-RU" w:eastAsia="ru-RU"/>
        </w:rPr>
        <w:t>».</w:t>
      </w:r>
      <w:bookmarkStart w:id="2" w:name="87"/>
      <w:bookmarkStart w:id="3" w:name="88"/>
      <w:bookmarkEnd w:id="2"/>
      <w:bookmarkEnd w:id="3"/>
    </w:p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proofErr w:type="gramStart"/>
      <w:r w:rsidRPr="006C174D">
        <w:rPr>
          <w:rFonts w:eastAsiaTheme="minorEastAsia"/>
          <w:color w:val="000000"/>
          <w:lang w:val="ru-RU" w:eastAsia="ru-RU"/>
        </w:rPr>
        <w:t>&lt;*&gt;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r w:rsidRPr="006C174D">
        <w:rPr>
          <w:rFonts w:eastAsiaTheme="minorEastAsia"/>
          <w:color w:val="000000"/>
          <w:lang w:val="ru-RU" w:eastAsia="ru-RU"/>
        </w:rPr>
        <w:t>&lt;**&gt;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3768CB">
        <w:rPr>
          <w:rFonts w:eastAsiaTheme="minorEastAsia"/>
          <w:b/>
          <w:color w:val="000000"/>
          <w:lang w:val="ru-RU" w:eastAsia="ru-RU"/>
        </w:rPr>
        <w:t>Регламент административной процедуры 15.5.1</w:t>
      </w:r>
      <w:r w:rsidRPr="003768CB">
        <w:rPr>
          <w:rFonts w:eastAsiaTheme="minorEastAsia"/>
          <w:color w:val="000000"/>
          <w:lang w:val="ru-RU" w:eastAsia="ru-RU"/>
        </w:rPr>
        <w:t xml:space="preserve"> «Получение лицензии на осуществление деятельности по оказанию социальных услуг»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3768CB">
        <w:rPr>
          <w:rFonts w:eastAsiaTheme="minorEastAsia"/>
          <w:b/>
          <w:color w:val="000000"/>
          <w:lang w:val="ru-RU" w:eastAsia="ru-RU"/>
        </w:rPr>
        <w:t xml:space="preserve">утвержден </w:t>
      </w:r>
      <w:r w:rsidRPr="009D0D97">
        <w:rPr>
          <w:rFonts w:eastAsiaTheme="minorEastAsia"/>
          <w:color w:val="000000"/>
          <w:lang w:val="ru-RU" w:eastAsia="ru-RU"/>
        </w:rPr>
        <w:t>постановлени</w:t>
      </w:r>
      <w:r>
        <w:rPr>
          <w:rFonts w:eastAsiaTheme="minorEastAsia"/>
          <w:color w:val="000000"/>
          <w:lang w:val="ru-RU" w:eastAsia="ru-RU"/>
        </w:rPr>
        <w:t xml:space="preserve">ем </w:t>
      </w:r>
      <w:r w:rsidRPr="009D0D97">
        <w:rPr>
          <w:rFonts w:eastAsiaTheme="minorEastAsia"/>
          <w:color w:val="000000"/>
          <w:lang w:val="ru-RU" w:eastAsia="ru-RU"/>
        </w:rPr>
        <w:t>Министерства труда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9D0D97">
        <w:rPr>
          <w:rFonts w:eastAsiaTheme="minorEastAsia"/>
          <w:color w:val="000000"/>
          <w:lang w:val="ru-RU" w:eastAsia="ru-RU"/>
        </w:rPr>
        <w:t>и социальной защиты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9D0D97">
        <w:rPr>
          <w:rFonts w:eastAsiaTheme="minorEastAsia"/>
          <w:color w:val="000000"/>
          <w:lang w:val="ru-RU" w:eastAsia="ru-RU"/>
        </w:rPr>
        <w:t>Республики Беларусь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9D0D97">
        <w:rPr>
          <w:rFonts w:eastAsiaTheme="minorEastAsia"/>
          <w:color w:val="000000"/>
          <w:lang w:val="ru-RU" w:eastAsia="ru-RU"/>
        </w:rPr>
        <w:t>26.06.2024 N 45</w:t>
      </w:r>
      <w:r w:rsidRPr="009D0D97">
        <w:rPr>
          <w:lang w:val="ru-RU"/>
        </w:rPr>
        <w:t xml:space="preserve"> </w:t>
      </w:r>
      <w:r>
        <w:rPr>
          <w:lang w:val="ru-RU"/>
        </w:rPr>
        <w:t>«Об</w:t>
      </w:r>
      <w:r w:rsidRPr="009D0D97">
        <w:rPr>
          <w:rFonts w:eastAsiaTheme="minorEastAsia"/>
          <w:color w:val="000000"/>
          <w:lang w:val="ru-RU" w:eastAsia="ru-RU"/>
        </w:rPr>
        <w:t xml:space="preserve"> утверждении регламентов административных процедур</w:t>
      </w:r>
      <w:r>
        <w:rPr>
          <w:rFonts w:eastAsiaTheme="minorEastAsia"/>
          <w:color w:val="000000"/>
          <w:lang w:val="ru-RU" w:eastAsia="ru-RU"/>
        </w:rPr>
        <w:t>».</w:t>
      </w:r>
    </w:p>
    <w:p w:rsidR="00500186" w:rsidRPr="00FD22DD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r w:rsidRPr="00FD22DD">
        <w:rPr>
          <w:rFonts w:eastAsiaTheme="minorEastAsia"/>
          <w:b/>
          <w:color w:val="000000"/>
          <w:lang w:val="ru-RU" w:eastAsia="ru-RU"/>
        </w:rPr>
        <w:t xml:space="preserve">Вид и размер платы, </w:t>
      </w:r>
      <w:r w:rsidRPr="00FD22DD">
        <w:rPr>
          <w:rFonts w:eastAsiaTheme="minorEastAsia"/>
          <w:color w:val="000000"/>
          <w:lang w:val="ru-RU" w:eastAsia="ru-RU"/>
        </w:rPr>
        <w:t>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10 базовых величин.</w:t>
      </w:r>
    </w:p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r w:rsidRPr="00FD22DD">
        <w:rPr>
          <w:rFonts w:eastAsiaTheme="minorEastAsia"/>
          <w:b/>
          <w:color w:val="000000"/>
          <w:lang w:val="ru-RU" w:eastAsia="ru-RU"/>
        </w:rPr>
        <w:t>Льготы</w:t>
      </w:r>
      <w:r w:rsidRPr="00FD22DD">
        <w:rPr>
          <w:rFonts w:eastAsiaTheme="minorEastAsia"/>
          <w:color w:val="000000"/>
          <w:lang w:val="ru-RU" w:eastAsia="ru-RU"/>
        </w:rPr>
        <w:t xml:space="preserve"> по размеру платы, взимаемой при осуществлении административной процедуры, установлены абзацем третьим части первой подпункта 1.1 пункта 1 Декрета Президента Республики Беларусь от 7 мая 2012 г. N 6.</w:t>
      </w:r>
    </w:p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r w:rsidRPr="00DA7BAC">
        <w:rPr>
          <w:rFonts w:eastAsiaTheme="minorEastAsia"/>
          <w:b/>
          <w:color w:val="000000"/>
          <w:lang w:val="ru-RU" w:eastAsia="ru-RU"/>
        </w:rPr>
        <w:t>Срок осуществления административной процедуры</w:t>
      </w:r>
      <w:r w:rsidRPr="00DA7BAC">
        <w:rPr>
          <w:rFonts w:eastAsiaTheme="minorEastAsia"/>
          <w:color w:val="000000"/>
          <w:lang w:val="ru-RU" w:eastAsia="ru-RU"/>
        </w:rPr>
        <w:t xml:space="preserve"> 15 рабочих дней, а при проведении оценки - 25 рабочих дней</w:t>
      </w:r>
      <w:r>
        <w:rPr>
          <w:rFonts w:eastAsiaTheme="minorEastAsia"/>
          <w:color w:val="000000"/>
          <w:lang w:val="ru-RU" w:eastAsia="ru-RU"/>
        </w:rPr>
        <w:t>.</w:t>
      </w:r>
    </w:p>
    <w:p w:rsidR="00500186" w:rsidRPr="003768CB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Theme="minorEastAsia"/>
          <w:color w:val="000000"/>
          <w:lang w:val="ru-RU" w:eastAsia="ru-RU"/>
        </w:rPr>
      </w:pPr>
      <w:r w:rsidRPr="003768CB">
        <w:rPr>
          <w:rFonts w:eastAsia="Times New Roman"/>
          <w:b/>
          <w:bCs/>
          <w:iCs/>
          <w:lang w:val="ru-RU" w:eastAsia="ru-RU"/>
        </w:rPr>
        <w:t>Должностное лицо, ответственное за реализацию административной процедуры:</w:t>
      </w:r>
      <w:r w:rsidRPr="003768CB">
        <w:rPr>
          <w:rFonts w:eastAsia="Times New Roman"/>
          <w:lang w:val="ru-RU" w:eastAsia="x-none"/>
        </w:rPr>
        <w:t xml:space="preserve"> первый заместитель начальника управления </w:t>
      </w:r>
      <w:proofErr w:type="spellStart"/>
      <w:r w:rsidRPr="003768CB">
        <w:rPr>
          <w:rFonts w:eastAsia="Times New Roman"/>
          <w:lang w:val="ru-RU" w:eastAsia="x-none"/>
        </w:rPr>
        <w:t>Мицура</w:t>
      </w:r>
      <w:proofErr w:type="spellEnd"/>
      <w:r w:rsidRPr="003768CB">
        <w:rPr>
          <w:rFonts w:eastAsia="Times New Roman"/>
          <w:lang w:val="ru-RU" w:eastAsia="x-none"/>
        </w:rPr>
        <w:t xml:space="preserve"> Нелли Юрьевна, 2 э</w:t>
      </w:r>
      <w:proofErr w:type="spellStart"/>
      <w:r w:rsidRPr="003768CB">
        <w:rPr>
          <w:rFonts w:eastAsia="Times New Roman"/>
          <w:lang w:val="x-none" w:eastAsia="x-none"/>
        </w:rPr>
        <w:t>таж</w:t>
      </w:r>
      <w:proofErr w:type="spellEnd"/>
      <w:r w:rsidRPr="003768CB">
        <w:rPr>
          <w:rFonts w:eastAsia="Times New Roman"/>
          <w:lang w:val="x-none" w:eastAsia="x-none"/>
        </w:rPr>
        <w:t xml:space="preserve">, </w:t>
      </w:r>
      <w:proofErr w:type="spellStart"/>
      <w:r w:rsidRPr="003768CB">
        <w:rPr>
          <w:rFonts w:eastAsia="Times New Roman"/>
          <w:lang w:val="x-none" w:eastAsia="x-none"/>
        </w:rPr>
        <w:t>каб</w:t>
      </w:r>
      <w:proofErr w:type="spellEnd"/>
      <w:r w:rsidRPr="003768CB">
        <w:rPr>
          <w:rFonts w:eastAsia="Times New Roman"/>
          <w:lang w:val="x-none" w:eastAsia="x-none"/>
        </w:rPr>
        <w:t>. № 21</w:t>
      </w:r>
      <w:r w:rsidRPr="003768CB">
        <w:rPr>
          <w:rFonts w:eastAsia="Times New Roman"/>
          <w:lang w:val="ru-RU" w:eastAsia="x-none"/>
        </w:rPr>
        <w:t>5</w:t>
      </w:r>
      <w:r w:rsidRPr="003768CB">
        <w:rPr>
          <w:rFonts w:eastAsia="Times New Roman"/>
          <w:lang w:val="x-none" w:eastAsia="x-none"/>
        </w:rPr>
        <w:t xml:space="preserve"> , тел. 62 58 </w:t>
      </w:r>
      <w:r w:rsidRPr="003768CB">
        <w:rPr>
          <w:rFonts w:eastAsia="Times New Roman"/>
          <w:lang w:val="ru-RU" w:eastAsia="x-none"/>
        </w:rPr>
        <w:t>35.</w:t>
      </w:r>
      <w:r w:rsidRPr="003768CB">
        <w:rPr>
          <w:lang w:val="ru-RU"/>
        </w:rPr>
        <w:t xml:space="preserve"> </w:t>
      </w:r>
      <w:r w:rsidRPr="003768CB">
        <w:rPr>
          <w:rFonts w:eastAsia="Times New Roman"/>
          <w:lang w:val="ru-RU" w:eastAsia="x-none"/>
        </w:rPr>
        <w:t>В случае отсутствия должностного лица, ответственного за реализацию административной процедуры, прием осуществляет:</w:t>
      </w:r>
      <w:r w:rsidRPr="003768CB">
        <w:rPr>
          <w:rFonts w:eastAsia="Times New Roman"/>
          <w:lang w:val="ru-RU" w:eastAsia="ru-RU"/>
        </w:rPr>
        <w:t xml:space="preserve"> начальник отдела организации социальной поддержки Романова Елена Богуславовна, 2 этаж, </w:t>
      </w:r>
      <w:proofErr w:type="spellStart"/>
      <w:r w:rsidRPr="003768CB">
        <w:rPr>
          <w:rFonts w:eastAsia="Times New Roman"/>
          <w:lang w:val="ru-RU" w:eastAsia="ru-RU"/>
        </w:rPr>
        <w:t>каб</w:t>
      </w:r>
      <w:proofErr w:type="spellEnd"/>
      <w:r w:rsidRPr="003768CB">
        <w:rPr>
          <w:rFonts w:eastAsia="Times New Roman"/>
          <w:lang w:val="ru-RU" w:eastAsia="ru-RU"/>
        </w:rPr>
        <w:t>. № 218, тел. 62 58 34.</w:t>
      </w:r>
    </w:p>
    <w:p w:rsidR="00500186" w:rsidRDefault="00500186" w:rsidP="00500186">
      <w:pPr>
        <w:spacing w:after="0" w:line="240" w:lineRule="auto"/>
        <w:rPr>
          <w:lang w:val="ru-RU"/>
        </w:rPr>
      </w:pPr>
    </w:p>
    <w:p w:rsidR="00500186" w:rsidRPr="00500186" w:rsidRDefault="00500186" w:rsidP="00500186">
      <w:pPr>
        <w:spacing w:after="0" w:line="240" w:lineRule="auto"/>
        <w:jc w:val="both"/>
        <w:rPr>
          <w:rStyle w:val="word-wrapper"/>
          <w:b/>
          <w:bCs/>
          <w:color w:val="FF0000"/>
          <w:sz w:val="32"/>
          <w:szCs w:val="32"/>
          <w:shd w:val="clear" w:color="auto" w:fill="FFFFFF"/>
          <w:lang w:val="ru-RU"/>
        </w:rPr>
      </w:pPr>
      <w:r w:rsidRPr="00500186">
        <w:rPr>
          <w:rStyle w:val="word-wrapper"/>
          <w:b/>
          <w:bCs/>
          <w:color w:val="FF0000"/>
          <w:sz w:val="32"/>
          <w:szCs w:val="32"/>
          <w:shd w:val="clear" w:color="auto" w:fill="FFFFFF"/>
          <w:lang w:val="ru-RU"/>
        </w:rPr>
        <w:t>15.5.2 «Изменение лицензии на</w:t>
      </w:r>
      <w:r w:rsidRPr="00500186">
        <w:rPr>
          <w:rStyle w:val="fake-non-breaking-space"/>
          <w:b/>
          <w:bCs/>
          <w:color w:val="FF0000"/>
          <w:sz w:val="32"/>
          <w:szCs w:val="32"/>
          <w:shd w:val="clear" w:color="auto" w:fill="FFFFFF"/>
          <w:lang w:val="ru-RU"/>
        </w:rPr>
        <w:t xml:space="preserve"> </w:t>
      </w:r>
      <w:r w:rsidRPr="00500186">
        <w:rPr>
          <w:rStyle w:val="word-wrapper"/>
          <w:b/>
          <w:bCs/>
          <w:color w:val="FF0000"/>
          <w:sz w:val="32"/>
          <w:szCs w:val="32"/>
          <w:shd w:val="clear" w:color="auto" w:fill="FFFFFF"/>
          <w:lang w:val="ru-RU"/>
        </w:rPr>
        <w:t>осуществление деятельности по оказанию социальных услуг»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3402"/>
        <w:gridCol w:w="2900"/>
      </w:tblGrid>
      <w:tr w:rsidR="00500186" w:rsidRPr="002B1F8B" w:rsidTr="00146BB5">
        <w:tc>
          <w:tcPr>
            <w:tcW w:w="4551" w:type="dxa"/>
            <w:vAlign w:val="center"/>
            <w:hideMark/>
          </w:tcPr>
          <w:p w:rsidR="00500186" w:rsidRPr="00C23714" w:rsidRDefault="00500186" w:rsidP="00146BB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402" w:type="dxa"/>
            <w:vAlign w:val="center"/>
            <w:hideMark/>
          </w:tcPr>
          <w:p w:rsidR="00500186" w:rsidRPr="00C23714" w:rsidRDefault="00500186" w:rsidP="00146BB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Требования, предъявляемые к документу и (или) сведениям</w:t>
            </w:r>
          </w:p>
        </w:tc>
        <w:tc>
          <w:tcPr>
            <w:tcW w:w="0" w:type="auto"/>
            <w:vAlign w:val="center"/>
            <w:hideMark/>
          </w:tcPr>
          <w:p w:rsidR="00500186" w:rsidRPr="00C23714" w:rsidRDefault="00500186" w:rsidP="00146BB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500186" w:rsidRPr="002B1F8B" w:rsidTr="00146BB5">
        <w:tc>
          <w:tcPr>
            <w:tcW w:w="4551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Заявление об изменении лицензии</w:t>
            </w:r>
          </w:p>
        </w:tc>
        <w:tc>
          <w:tcPr>
            <w:tcW w:w="3402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по форме согласно приложению 2 к Положению и должно содержать &lt;*&gt; сведения, указанные в подпункте 33-1.1 пункта 33-1 Положения</w:t>
            </w:r>
          </w:p>
        </w:tc>
        <w:tc>
          <w:tcPr>
            <w:tcW w:w="0" w:type="auto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письменная:</w:t>
            </w:r>
          </w:p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лично в ходе приема заинтересованного лица;</w:t>
            </w:r>
          </w:p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посредством почтовой связи</w:t>
            </w:r>
          </w:p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в электронной форме в виде электронного документа &lt;**&gt;</w:t>
            </w:r>
          </w:p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500186" w:rsidRPr="002B1F8B" w:rsidTr="00146BB5">
        <w:tc>
          <w:tcPr>
            <w:tcW w:w="4551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3402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должен соответствовать требованиям, определенным в пункте 6 статьи 287 Налогового кодекса Республики Беларусь</w:t>
            </w:r>
          </w:p>
        </w:tc>
        <w:tc>
          <w:tcPr>
            <w:tcW w:w="0" w:type="auto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</w:tc>
      </w:tr>
      <w:tr w:rsidR="00500186" w:rsidRPr="00C23714" w:rsidTr="00146BB5">
        <w:tc>
          <w:tcPr>
            <w:tcW w:w="4551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gramStart"/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Учредительные либо иные организационно-распорядительные документы лицензиата -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- при обращении за изменением лицензии в связи с изменением перечня обособленных подразделений, в том числе их наименования и (или) места нахождения, либо</w:t>
            </w:r>
            <w:proofErr w:type="gramEnd"/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 xml:space="preserve"> реорганизацией лицензиата - юридического лица</w:t>
            </w:r>
          </w:p>
        </w:tc>
        <w:tc>
          <w:tcPr>
            <w:tcW w:w="3402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копии</w:t>
            </w:r>
          </w:p>
        </w:tc>
        <w:tc>
          <w:tcPr>
            <w:tcW w:w="0" w:type="auto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</w:tc>
      </w:tr>
      <w:tr w:rsidR="00500186" w:rsidRPr="00C23714" w:rsidTr="00146BB5">
        <w:tc>
          <w:tcPr>
            <w:tcW w:w="4551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 xml:space="preserve">Передаточный акт (разделительный </w:t>
            </w: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lastRenderedPageBreak/>
              <w:t>баланс), учредительные документы при слиянии, присоединении, иной документ или его копия, из </w:t>
            </w:r>
            <w:proofErr w:type="gramStart"/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>которых</w:t>
            </w:r>
            <w:proofErr w:type="gramEnd"/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t xml:space="preserve"> очевидным образом следует факт реорганизации лицензиата -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 - юридического лица)</w:t>
            </w:r>
          </w:p>
        </w:tc>
        <w:tc>
          <w:tcPr>
            <w:tcW w:w="3402" w:type="dxa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C23714">
              <w:rPr>
                <w:rFonts w:eastAsia="Times New Roman"/>
                <w:sz w:val="26"/>
                <w:szCs w:val="26"/>
                <w:lang w:val="ru-RU" w:eastAsia="ru-RU"/>
              </w:rPr>
              <w:lastRenderedPageBreak/>
              <w:t>копии</w:t>
            </w:r>
          </w:p>
        </w:tc>
        <w:tc>
          <w:tcPr>
            <w:tcW w:w="0" w:type="auto"/>
            <w:hideMark/>
          </w:tcPr>
          <w:p w:rsidR="00500186" w:rsidRPr="00C23714" w:rsidRDefault="00500186" w:rsidP="00146BB5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</w:tc>
      </w:tr>
    </w:tbl>
    <w:p w:rsidR="00500186" w:rsidRDefault="00500186" w:rsidP="00500186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lang w:val="ru-RU" w:eastAsia="ru-RU"/>
        </w:rPr>
      </w:pPr>
      <w:r w:rsidRPr="00C23714">
        <w:rPr>
          <w:rFonts w:eastAsia="Times New Roman"/>
          <w:color w:val="242424"/>
          <w:lang w:val="ru-RU" w:eastAsia="ru-RU"/>
        </w:rPr>
        <w:lastRenderedPageBreak/>
        <w:t>При подаче заявления лично в ходе приема в письменной форме уполномоченный орган вправе потребовать от заинтересованного лица документы, предусмотренные в абзацах втором - седьмом части первой пункта 2 статьи 15 Закона Республики Беларусь "Об основах административных процедур"</w:t>
      </w:r>
      <w:r>
        <w:rPr>
          <w:rFonts w:eastAsia="Times New Roman"/>
          <w:color w:val="242424"/>
          <w:lang w:val="ru-RU" w:eastAsia="ru-RU"/>
        </w:rPr>
        <w:t>.</w:t>
      </w:r>
    </w:p>
    <w:p w:rsidR="00500186" w:rsidRDefault="00500186" w:rsidP="00500186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lang w:val="ru-RU" w:eastAsia="ru-RU"/>
        </w:rPr>
      </w:pPr>
      <w:r w:rsidRPr="00C23714">
        <w:rPr>
          <w:rFonts w:eastAsia="Times New Roman"/>
          <w:color w:val="242424"/>
          <w:lang w:val="ru-RU" w:eastAsia="ru-RU"/>
        </w:rPr>
        <w:t>&lt;*&gt;</w:t>
      </w:r>
      <w:r w:rsidRPr="00C23714">
        <w:rPr>
          <w:rFonts w:eastAsia="Times New Roman"/>
          <w:color w:val="242424"/>
          <w:lang w:eastAsia="ru-RU"/>
        </w:rPr>
        <w:t> </w:t>
      </w:r>
      <w:r w:rsidRPr="00C23714">
        <w:rPr>
          <w:rFonts w:eastAsia="Times New Roman"/>
          <w:color w:val="242424"/>
          <w:lang w:val="ru-RU" w:eastAsia="ru-RU"/>
        </w:rPr>
        <w:t>За исключением изменения лицензии в</w:t>
      </w:r>
      <w:r w:rsidRPr="00C23714">
        <w:rPr>
          <w:rFonts w:eastAsia="Times New Roman"/>
          <w:color w:val="242424"/>
          <w:lang w:eastAsia="ru-RU"/>
        </w:rPr>
        <w:t> </w:t>
      </w:r>
      <w:r w:rsidRPr="00C23714">
        <w:rPr>
          <w:rFonts w:eastAsia="Times New Roman"/>
          <w:color w:val="242424"/>
          <w:lang w:val="ru-RU" w:eastAsia="ru-RU"/>
        </w:rPr>
        <w:t>случаях, предусмотренных абзацем вторым</w:t>
      </w:r>
      <w:r w:rsidRPr="00C23714">
        <w:rPr>
          <w:rFonts w:eastAsia="Times New Roman"/>
          <w:color w:val="242424"/>
          <w:lang w:eastAsia="ru-RU"/>
        </w:rPr>
        <w:t> </w:t>
      </w:r>
      <w:r w:rsidRPr="00C23714">
        <w:rPr>
          <w:rFonts w:eastAsia="Times New Roman"/>
          <w:color w:val="242424"/>
          <w:lang w:val="ru-RU" w:eastAsia="ru-RU"/>
        </w:rPr>
        <w:t>пункта</w:t>
      </w:r>
      <w:r w:rsidRPr="00C23714">
        <w:rPr>
          <w:rFonts w:eastAsia="Times New Roman"/>
          <w:color w:val="242424"/>
          <w:lang w:eastAsia="ru-RU"/>
        </w:rPr>
        <w:t> </w:t>
      </w:r>
      <w:r w:rsidRPr="00C23714">
        <w:rPr>
          <w:rFonts w:eastAsia="Times New Roman"/>
          <w:color w:val="242424"/>
          <w:lang w:val="ru-RU" w:eastAsia="ru-RU"/>
        </w:rPr>
        <w:t>8</w:t>
      </w:r>
      <w:r w:rsidRPr="00C23714">
        <w:rPr>
          <w:rFonts w:eastAsia="Times New Roman"/>
          <w:color w:val="242424"/>
          <w:lang w:eastAsia="ru-RU"/>
        </w:rPr>
        <w:t> </w:t>
      </w:r>
      <w:r w:rsidRPr="00C23714">
        <w:rPr>
          <w:rFonts w:eastAsia="Times New Roman"/>
          <w:color w:val="242424"/>
          <w:lang w:val="ru-RU" w:eastAsia="ru-RU"/>
        </w:rPr>
        <w:t>Положения.</w:t>
      </w:r>
    </w:p>
    <w:p w:rsidR="00500186" w:rsidRDefault="00500186" w:rsidP="00500186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lang w:val="ru-RU" w:eastAsia="ru-RU"/>
        </w:rPr>
      </w:pPr>
      <w:proofErr w:type="gramStart"/>
      <w:r w:rsidRPr="00C23714">
        <w:rPr>
          <w:rFonts w:eastAsia="Times New Roman"/>
          <w:color w:val="242424"/>
          <w:lang w:val="ru-RU" w:eastAsia="ru-RU"/>
        </w:rPr>
        <w:t>&lt;**&gt;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500186" w:rsidRPr="00A25D0A" w:rsidRDefault="00500186" w:rsidP="00500186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lang w:val="ru-RU" w:eastAsia="ru-RU"/>
        </w:rPr>
      </w:pPr>
      <w:r w:rsidRPr="00A25D0A">
        <w:rPr>
          <w:rFonts w:eastAsia="Times New Roman"/>
          <w:b/>
          <w:color w:val="242424"/>
          <w:lang w:val="ru-RU" w:eastAsia="ru-RU"/>
        </w:rPr>
        <w:t>Вид и размер платы, взимаемой при осуществлении административной процедуры</w:t>
      </w:r>
      <w:r w:rsidRPr="00A25D0A">
        <w:rPr>
          <w:rFonts w:eastAsia="Times New Roman"/>
          <w:color w:val="242424"/>
          <w:lang w:val="ru-RU" w:eastAsia="ru-RU"/>
        </w:rPr>
        <w:t>, или перечень затрат, связанных с осуществлением административной процедуры: государственная пошлина в размере 5 базовых величин.</w:t>
      </w:r>
    </w:p>
    <w:p w:rsidR="00500186" w:rsidRDefault="00500186" w:rsidP="00500186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lang w:val="ru-RU" w:eastAsia="ru-RU"/>
        </w:rPr>
      </w:pPr>
      <w:r w:rsidRPr="00A25D0A">
        <w:rPr>
          <w:rFonts w:eastAsia="Times New Roman"/>
          <w:b/>
          <w:color w:val="242424"/>
          <w:lang w:val="ru-RU" w:eastAsia="ru-RU"/>
        </w:rPr>
        <w:t>Льготы по размеру платы</w:t>
      </w:r>
      <w:r w:rsidRPr="00A25D0A">
        <w:rPr>
          <w:rFonts w:eastAsia="Times New Roman"/>
          <w:color w:val="242424"/>
          <w:lang w:val="ru-RU" w:eastAsia="ru-RU"/>
        </w:rPr>
        <w:t>, взимаемой при осуществлении административной процедуры, установлены абзацем третьим части первой подпункта 1.1 пункта 1 Декрета Президента Республики Беларусь от 7 мая 2012 г. N 6, подпунктом 10.20 пункта 10, пунктом 14 статьи 285 Налогового кодекса Республики Беларусь.</w:t>
      </w:r>
    </w:p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r w:rsidRPr="00DA7BAC">
        <w:rPr>
          <w:rFonts w:eastAsiaTheme="minorEastAsia"/>
          <w:b/>
          <w:color w:val="000000"/>
          <w:lang w:val="ru-RU" w:eastAsia="ru-RU"/>
        </w:rPr>
        <w:t>Срок осуществления административной процедуры</w:t>
      </w:r>
      <w:r w:rsidRPr="00DA7BAC">
        <w:rPr>
          <w:rFonts w:eastAsiaTheme="minorEastAsia"/>
          <w:color w:val="000000"/>
          <w:lang w:val="ru-RU" w:eastAsia="ru-RU"/>
        </w:rPr>
        <w:t xml:space="preserve"> 15 рабочих дней, а при проведении оценки - 25 рабочих дней</w:t>
      </w:r>
      <w:r>
        <w:rPr>
          <w:rFonts w:eastAsiaTheme="minorEastAsia"/>
          <w:color w:val="000000"/>
          <w:lang w:val="ru-RU" w:eastAsia="ru-RU"/>
        </w:rPr>
        <w:t>.</w:t>
      </w:r>
    </w:p>
    <w:p w:rsidR="00500186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/>
          <w:color w:val="000000"/>
          <w:lang w:val="ru-RU" w:eastAsia="ru-RU"/>
        </w:rPr>
      </w:pPr>
      <w:r w:rsidRPr="003768CB">
        <w:rPr>
          <w:rFonts w:eastAsiaTheme="minorEastAsia"/>
          <w:b/>
          <w:color w:val="000000"/>
          <w:lang w:val="ru-RU" w:eastAsia="ru-RU"/>
        </w:rPr>
        <w:t>Регламент административной процедуры 15.5.</w:t>
      </w:r>
      <w:r>
        <w:rPr>
          <w:rFonts w:eastAsiaTheme="minorEastAsia"/>
          <w:b/>
          <w:color w:val="000000"/>
          <w:lang w:val="ru-RU" w:eastAsia="ru-RU"/>
        </w:rPr>
        <w:t>2</w:t>
      </w:r>
      <w:r w:rsidRPr="003768CB">
        <w:rPr>
          <w:rFonts w:eastAsiaTheme="minorEastAsia"/>
          <w:color w:val="000000"/>
          <w:lang w:val="ru-RU" w:eastAsia="ru-RU"/>
        </w:rPr>
        <w:t xml:space="preserve"> </w:t>
      </w:r>
      <w:r w:rsidRPr="002E5979">
        <w:rPr>
          <w:rFonts w:eastAsiaTheme="minorEastAsia"/>
          <w:color w:val="000000"/>
          <w:lang w:val="ru-RU" w:eastAsia="ru-RU"/>
        </w:rPr>
        <w:t>«</w:t>
      </w:r>
      <w:r w:rsidRPr="002E5979">
        <w:rPr>
          <w:rFonts w:eastAsiaTheme="minorEastAsia"/>
          <w:bCs/>
          <w:color w:val="000000"/>
          <w:lang w:val="ru-RU" w:eastAsia="ru-RU"/>
        </w:rPr>
        <w:t>Изменение лицензии на осуществление деятельности по оказанию социальных услуг</w:t>
      </w:r>
      <w:r w:rsidRPr="002E5979">
        <w:rPr>
          <w:rFonts w:eastAsiaTheme="minorEastAsia"/>
          <w:color w:val="000000"/>
          <w:lang w:val="ru-RU" w:eastAsia="ru-RU"/>
        </w:rPr>
        <w:t>»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3768CB">
        <w:rPr>
          <w:rFonts w:eastAsiaTheme="minorEastAsia"/>
          <w:b/>
          <w:color w:val="000000"/>
          <w:lang w:val="ru-RU" w:eastAsia="ru-RU"/>
        </w:rPr>
        <w:t xml:space="preserve">утвержден </w:t>
      </w:r>
      <w:r w:rsidRPr="009D0D97">
        <w:rPr>
          <w:rFonts w:eastAsiaTheme="minorEastAsia"/>
          <w:color w:val="000000"/>
          <w:lang w:val="ru-RU" w:eastAsia="ru-RU"/>
        </w:rPr>
        <w:t>постановлени</w:t>
      </w:r>
      <w:r>
        <w:rPr>
          <w:rFonts w:eastAsiaTheme="minorEastAsia"/>
          <w:color w:val="000000"/>
          <w:lang w:val="ru-RU" w:eastAsia="ru-RU"/>
        </w:rPr>
        <w:t xml:space="preserve">ем </w:t>
      </w:r>
      <w:r w:rsidRPr="009D0D97">
        <w:rPr>
          <w:rFonts w:eastAsiaTheme="minorEastAsia"/>
          <w:color w:val="000000"/>
          <w:lang w:val="ru-RU" w:eastAsia="ru-RU"/>
        </w:rPr>
        <w:t>Министерства труда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9D0D97">
        <w:rPr>
          <w:rFonts w:eastAsiaTheme="minorEastAsia"/>
          <w:color w:val="000000"/>
          <w:lang w:val="ru-RU" w:eastAsia="ru-RU"/>
        </w:rPr>
        <w:t>и социальной защиты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9D0D97">
        <w:rPr>
          <w:rFonts w:eastAsiaTheme="minorEastAsia"/>
          <w:color w:val="000000"/>
          <w:lang w:val="ru-RU" w:eastAsia="ru-RU"/>
        </w:rPr>
        <w:t>Республики Беларусь</w:t>
      </w:r>
      <w:r>
        <w:rPr>
          <w:rFonts w:eastAsiaTheme="minorEastAsia"/>
          <w:color w:val="000000"/>
          <w:lang w:val="ru-RU" w:eastAsia="ru-RU"/>
        </w:rPr>
        <w:t xml:space="preserve"> </w:t>
      </w:r>
      <w:r w:rsidRPr="009D0D97">
        <w:rPr>
          <w:rFonts w:eastAsiaTheme="minorEastAsia"/>
          <w:color w:val="000000"/>
          <w:lang w:val="ru-RU" w:eastAsia="ru-RU"/>
        </w:rPr>
        <w:t>26.06.2024 N 45</w:t>
      </w:r>
      <w:r w:rsidRPr="009D0D97">
        <w:rPr>
          <w:lang w:val="ru-RU"/>
        </w:rPr>
        <w:t xml:space="preserve"> </w:t>
      </w:r>
      <w:r>
        <w:rPr>
          <w:lang w:val="ru-RU"/>
        </w:rPr>
        <w:t>«Об</w:t>
      </w:r>
      <w:r w:rsidRPr="009D0D97">
        <w:rPr>
          <w:rFonts w:eastAsiaTheme="minorEastAsia"/>
          <w:color w:val="000000"/>
          <w:lang w:val="ru-RU" w:eastAsia="ru-RU"/>
        </w:rPr>
        <w:t xml:space="preserve"> утверждении регламентов административных процедур</w:t>
      </w:r>
      <w:r>
        <w:rPr>
          <w:rFonts w:eastAsiaTheme="minorEastAsia"/>
          <w:color w:val="000000"/>
          <w:lang w:val="ru-RU" w:eastAsia="ru-RU"/>
        </w:rPr>
        <w:t>».</w:t>
      </w:r>
    </w:p>
    <w:p w:rsidR="00500186" w:rsidRPr="003768CB" w:rsidRDefault="00500186" w:rsidP="0050018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Theme="minorEastAsia"/>
          <w:color w:val="000000"/>
          <w:lang w:val="ru-RU" w:eastAsia="ru-RU"/>
        </w:rPr>
      </w:pPr>
      <w:r w:rsidRPr="003768CB">
        <w:rPr>
          <w:rFonts w:eastAsia="Times New Roman"/>
          <w:b/>
          <w:bCs/>
          <w:iCs/>
          <w:lang w:val="ru-RU" w:eastAsia="ru-RU"/>
        </w:rPr>
        <w:t>Должностное лицо, ответственное за реализацию административной процедуры:</w:t>
      </w:r>
      <w:r w:rsidRPr="003768CB">
        <w:rPr>
          <w:rFonts w:eastAsia="Times New Roman"/>
          <w:lang w:val="ru-RU" w:eastAsia="x-none"/>
        </w:rPr>
        <w:t xml:space="preserve"> первый заместитель начальника управления </w:t>
      </w:r>
      <w:proofErr w:type="spellStart"/>
      <w:r w:rsidRPr="003768CB">
        <w:rPr>
          <w:rFonts w:eastAsia="Times New Roman"/>
          <w:lang w:val="ru-RU" w:eastAsia="x-none"/>
        </w:rPr>
        <w:t>Мицура</w:t>
      </w:r>
      <w:proofErr w:type="spellEnd"/>
      <w:r w:rsidRPr="003768CB">
        <w:rPr>
          <w:rFonts w:eastAsia="Times New Roman"/>
          <w:lang w:val="ru-RU" w:eastAsia="x-none"/>
        </w:rPr>
        <w:t xml:space="preserve"> Нелли Юрьевна, 2 э</w:t>
      </w:r>
      <w:proofErr w:type="spellStart"/>
      <w:r w:rsidRPr="003768CB">
        <w:rPr>
          <w:rFonts w:eastAsia="Times New Roman"/>
          <w:lang w:val="x-none" w:eastAsia="x-none"/>
        </w:rPr>
        <w:t>таж</w:t>
      </w:r>
      <w:proofErr w:type="spellEnd"/>
      <w:r w:rsidRPr="003768CB">
        <w:rPr>
          <w:rFonts w:eastAsia="Times New Roman"/>
          <w:lang w:val="x-none" w:eastAsia="x-none"/>
        </w:rPr>
        <w:t xml:space="preserve">, </w:t>
      </w:r>
      <w:proofErr w:type="spellStart"/>
      <w:r w:rsidRPr="003768CB">
        <w:rPr>
          <w:rFonts w:eastAsia="Times New Roman"/>
          <w:lang w:val="x-none" w:eastAsia="x-none"/>
        </w:rPr>
        <w:t>каб</w:t>
      </w:r>
      <w:proofErr w:type="spellEnd"/>
      <w:r w:rsidRPr="003768CB">
        <w:rPr>
          <w:rFonts w:eastAsia="Times New Roman"/>
          <w:lang w:val="x-none" w:eastAsia="x-none"/>
        </w:rPr>
        <w:t>. № 21</w:t>
      </w:r>
      <w:r w:rsidRPr="003768CB">
        <w:rPr>
          <w:rFonts w:eastAsia="Times New Roman"/>
          <w:lang w:val="ru-RU" w:eastAsia="x-none"/>
        </w:rPr>
        <w:t>5</w:t>
      </w:r>
      <w:r w:rsidRPr="003768CB">
        <w:rPr>
          <w:rFonts w:eastAsia="Times New Roman"/>
          <w:lang w:val="x-none" w:eastAsia="x-none"/>
        </w:rPr>
        <w:t xml:space="preserve"> , тел. 62 58 </w:t>
      </w:r>
      <w:r w:rsidRPr="003768CB">
        <w:rPr>
          <w:rFonts w:eastAsia="Times New Roman"/>
          <w:lang w:val="ru-RU" w:eastAsia="x-none"/>
        </w:rPr>
        <w:t>35.</w:t>
      </w:r>
      <w:r w:rsidRPr="003768CB">
        <w:rPr>
          <w:lang w:val="ru-RU"/>
        </w:rPr>
        <w:t xml:space="preserve"> </w:t>
      </w:r>
      <w:r w:rsidRPr="003768CB">
        <w:rPr>
          <w:rFonts w:eastAsia="Times New Roman"/>
          <w:lang w:val="ru-RU" w:eastAsia="x-none"/>
        </w:rPr>
        <w:t>В случае отсутствия должностного лица, ответственного за реализацию административной процедуры, прием осуществляет:</w:t>
      </w:r>
      <w:r w:rsidRPr="003768CB">
        <w:rPr>
          <w:rFonts w:eastAsia="Times New Roman"/>
          <w:lang w:val="ru-RU" w:eastAsia="ru-RU"/>
        </w:rPr>
        <w:t xml:space="preserve"> начальник отдела организации социальной поддержки Романова Елена Богуславовна, 2 этаж, </w:t>
      </w:r>
      <w:proofErr w:type="spellStart"/>
      <w:r w:rsidRPr="003768CB">
        <w:rPr>
          <w:rFonts w:eastAsia="Times New Roman"/>
          <w:lang w:val="ru-RU" w:eastAsia="ru-RU"/>
        </w:rPr>
        <w:t>каб</w:t>
      </w:r>
      <w:proofErr w:type="spellEnd"/>
      <w:r w:rsidRPr="003768CB">
        <w:rPr>
          <w:rFonts w:eastAsia="Times New Roman"/>
          <w:lang w:val="ru-RU" w:eastAsia="ru-RU"/>
        </w:rPr>
        <w:t>. № 218, тел. 62 58 34.</w:t>
      </w:r>
      <w:bookmarkStart w:id="4" w:name="_GoBack"/>
      <w:bookmarkEnd w:id="4"/>
    </w:p>
    <w:sectPr w:rsidR="00500186" w:rsidRPr="003768CB" w:rsidSect="00C865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E"/>
    <w:rsid w:val="00003E5D"/>
    <w:rsid w:val="00071004"/>
    <w:rsid w:val="002B1F8B"/>
    <w:rsid w:val="00360AA6"/>
    <w:rsid w:val="00483120"/>
    <w:rsid w:val="00500186"/>
    <w:rsid w:val="00933014"/>
    <w:rsid w:val="00D57859"/>
    <w:rsid w:val="00F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00186"/>
  </w:style>
  <w:style w:type="character" w:customStyle="1" w:styleId="fake-non-breaking-space">
    <w:name w:val="fake-non-breaking-space"/>
    <w:basedOn w:val="a0"/>
    <w:rsid w:val="00500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00186"/>
  </w:style>
  <w:style w:type="character" w:customStyle="1" w:styleId="fake-non-breaking-space">
    <w:name w:val="fake-non-breaking-space"/>
    <w:basedOn w:val="a0"/>
    <w:rsid w:val="0050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User-15-3</dc:creator>
  <cp:lastModifiedBy>User-15-3</cp:lastModifiedBy>
  <cp:revision>3</cp:revision>
  <dcterms:created xsi:type="dcterms:W3CDTF">2024-12-03T11:20:00Z</dcterms:created>
  <dcterms:modified xsi:type="dcterms:W3CDTF">2024-12-03T11:20:00Z</dcterms:modified>
</cp:coreProperties>
</file>