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3" w:rsidRPr="00A64738" w:rsidRDefault="00486E16" w:rsidP="00BE50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  <w:t>Выдача уникального идентификатора</w:t>
      </w:r>
    </w:p>
    <w:p w:rsidR="00F54E7F" w:rsidRPr="00F54E7F" w:rsidRDefault="00F54E7F" w:rsidP="00767F96">
      <w:pPr>
        <w:pStyle w:val="a6"/>
        <w:spacing w:line="360" w:lineRule="auto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</w:p>
    <w:p w:rsidR="00AE7519" w:rsidRDefault="00486E16" w:rsidP="00AE751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обеспечения доступа к единому по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рталу электронных услуг (далее –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единый портал </w:t>
      </w:r>
      <w:hyperlink r:id="rId6" w:tgtFrame="_blank" w:history="1">
        <w:r w:rsidRPr="00AE7519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https://www.portal.gov.by</w:t>
        </w:r>
      </w:hyperlink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гражданину необходимо 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уникальный идентификатор.</w:t>
      </w:r>
    </w:p>
    <w:p w:rsidR="00AE7519" w:rsidRPr="00767F96" w:rsidRDefault="00AE7519" w:rsidP="00767F9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767F96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Что такое уникальный идентификатор и зачем он нужен</w:t>
      </w:r>
    </w:p>
    <w:p w:rsidR="00767F96" w:rsidRDefault="00767F96" w:rsidP="00767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Административное решение через единый портал электронных услуг (portal.gov.by) 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это уже реальность. Однако перечень процедур, которые можно заказать через интернет, ограничен. Причем в большинстве случаев потребуется уникальный идентификатор 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один из способов получить доступ к личному электронному кабинету.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Конкретный способ доступа через единый портал зависит от сложности и значимости процедуры. Для наиболее сложных и важных может пот</w:t>
      </w:r>
      <w:r w:rsidR="00666C99">
        <w:rPr>
          <w:rFonts w:ascii="Times New Roman" w:eastAsia="Times New Roman" w:hAnsi="Times New Roman" w:cs="Times New Roman"/>
          <w:color w:val="242424"/>
          <w:sz w:val="26"/>
          <w:szCs w:val="26"/>
        </w:rPr>
        <w:t>ребоваться электронная цифровая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</w:p>
    <w:p w:rsidR="00767F96" w:rsidRPr="00767F96" w:rsidRDefault="00767F96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или электронная цифровая подпись не нужны для самых простых административных процедур. Например, для регистрации временно приехавшего в Беларусь иностранца.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Заявление в подобных случаях можно будет подать, просто зарегистрировавшись на едином п</w:t>
      </w:r>
      <w:r w:rsidR="00767F96"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ортале через электронную почту. </w:t>
      </w: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Для этого достаточно заполнить на portal.gov.by регистрационную форму в разделе "Регистрация". На электронной почту придет сообщение, с помощью которого пользователь активирует личный кабинет.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Уникальный идентификатор состоит из логина и пароля. Логин представляет собой последовательность символов. Его первая часть соответствует личному номеру в паспорте (вид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е на жительство). Вторая часть 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автоматически сформированные реквизиты. Первичный пароль потом можно будет изменить.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AE7519" w:rsidRPr="00AE7519" w:rsidRDefault="00AE7519" w:rsidP="00C13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Технические условия для заказа административных процедур через единый портал электронных услуг еще только создаются. Воспользоваться им во многих случаях можно уже</w:t>
      </w:r>
      <w:r w:rsidR="00CE770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, а в некоторых </w:t>
      </w: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только к 2024 году.</w:t>
      </w:r>
      <w:r w:rsidR="00C133F2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 w:rsidR="00C133F2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Перечень</w:t>
      </w:r>
      <w:r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 </w:t>
      </w:r>
      <w:r w:rsidR="00C133F2" w:rsidRPr="00C133F2">
        <w:rPr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 xml:space="preserve">административных процедур, подлежащих осуществлению в электронной форме через единый портал электронных услуг в отношении граждан, установлен </w:t>
      </w:r>
      <w:r w:rsidR="00C133F2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постановлением</w:t>
      </w:r>
      <w:r w:rsidR="00CE770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 xml:space="preserve"> </w:t>
      </w:r>
      <w:r w:rsidR="000B0B8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 xml:space="preserve">Совета Министров Республики Беларусь от 14 июля 2017 г. </w:t>
      </w:r>
      <w:r w:rsidR="00CE770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№</w:t>
      </w:r>
      <w:r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 xml:space="preserve"> 529</w:t>
      </w:r>
      <w:r w:rsidR="000B0B8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 xml:space="preserve"> «Об административных процедурах, подлежащих осуществлению в электронной форме»</w:t>
      </w:r>
      <w:r w:rsidR="00C133F2"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lastRenderedPageBreak/>
        <w:t>Обратите внимание!</w:t>
      </w:r>
    </w:p>
    <w:p w:rsidR="00D11117" w:rsidRPr="00D11117" w:rsidRDefault="00C133F2" w:rsidP="00666C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</w:pPr>
      <w:r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–</w:t>
      </w:r>
      <w:r w:rsidR="00AE7519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 способ не только подать заявление на административную процедуру. Имея его, можно обжаловать принятое по заявлению решение</w:t>
      </w:r>
      <w:r w:rsidR="00D11117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 w:rsidRPr="00D11117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Как получить уникальный идентификатор</w:t>
      </w:r>
    </w:p>
    <w:p w:rsidR="00D11117" w:rsidRPr="00AE7519" w:rsidRDefault="00D11117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</w:p>
    <w:p w:rsidR="00AE7519" w:rsidRPr="00666C99" w:rsidRDefault="00AE751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>Уникальный идентификатор выдают: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 служба </w:t>
      </w:r>
      <w:r w:rsidRPr="00666C99">
        <w:rPr>
          <w:rFonts w:ascii="Times New Roman" w:hAnsi="Times New Roman" w:cs="Times New Roman"/>
          <w:sz w:val="26"/>
          <w:szCs w:val="26"/>
        </w:rPr>
        <w:t>«одно окно»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 </w:t>
      </w:r>
      <w:r w:rsidR="003009B7">
        <w:rPr>
          <w:rFonts w:ascii="Times New Roman" w:hAnsi="Times New Roman" w:cs="Times New Roman"/>
          <w:sz w:val="26"/>
          <w:szCs w:val="26"/>
        </w:rPr>
        <w:t>Гр</w:t>
      </w:r>
      <w:bookmarkStart w:id="0" w:name="_GoBack"/>
      <w:bookmarkEnd w:id="0"/>
      <w:r w:rsidR="003009B7">
        <w:rPr>
          <w:rFonts w:ascii="Times New Roman" w:hAnsi="Times New Roman" w:cs="Times New Roman"/>
          <w:sz w:val="26"/>
          <w:szCs w:val="26"/>
        </w:rPr>
        <w:t>одненского</w:t>
      </w:r>
      <w:r w:rsidRPr="00666C99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комитета;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 </w:t>
      </w:r>
      <w:r w:rsidRPr="00666C99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республиканское унитарное предприятие «</w:t>
      </w:r>
      <w:r w:rsidRPr="00666C99">
        <w:rPr>
          <w:rFonts w:ascii="Times New Roman" w:hAnsi="Times New Roman" w:cs="Times New Roman"/>
          <w:sz w:val="26"/>
          <w:szCs w:val="26"/>
        </w:rPr>
        <w:t xml:space="preserve">Национальный центр </w:t>
      </w:r>
      <w:r w:rsidR="00AE7519" w:rsidRPr="00666C99">
        <w:rPr>
          <w:rFonts w:ascii="Times New Roman" w:hAnsi="Times New Roman" w:cs="Times New Roman"/>
          <w:sz w:val="26"/>
          <w:szCs w:val="26"/>
        </w:rPr>
        <w:t>электронных услуг</w:t>
      </w:r>
      <w:r w:rsidRPr="00666C99">
        <w:rPr>
          <w:rFonts w:ascii="Times New Roman" w:hAnsi="Times New Roman" w:cs="Times New Roman"/>
          <w:sz w:val="26"/>
          <w:szCs w:val="26"/>
        </w:rPr>
        <w:t>»</w:t>
      </w:r>
      <w:r w:rsidR="00AE7519" w:rsidRPr="00666C99">
        <w:rPr>
          <w:rFonts w:ascii="Times New Roman" w:hAnsi="Times New Roman" w:cs="Times New Roman"/>
          <w:sz w:val="26"/>
          <w:szCs w:val="26"/>
        </w:rPr>
        <w:t>;</w:t>
      </w:r>
    </w:p>
    <w:p w:rsidR="00AE751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</w:rPr>
        <w:t>иные гос</w:t>
      </w:r>
      <w:r w:rsidRPr="00666C99">
        <w:rPr>
          <w:rFonts w:ascii="Times New Roman" w:hAnsi="Times New Roman" w:cs="Times New Roman"/>
          <w:sz w:val="26"/>
          <w:szCs w:val="26"/>
        </w:rPr>
        <w:t xml:space="preserve">ударственные 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Pr="00666C99">
        <w:rPr>
          <w:rFonts w:ascii="Times New Roman" w:hAnsi="Times New Roman" w:cs="Times New Roman"/>
          <w:sz w:val="26"/>
          <w:szCs w:val="26"/>
        </w:rPr>
        <w:t>уполномоченные Советом Министров Республики Беларусь</w:t>
      </w:r>
      <w:r w:rsidR="00AE7519" w:rsidRPr="00666C99">
        <w:rPr>
          <w:rFonts w:ascii="Times New Roman" w:hAnsi="Times New Roman" w:cs="Times New Roman"/>
          <w:sz w:val="26"/>
          <w:szCs w:val="26"/>
        </w:rPr>
        <w:t>.</w:t>
      </w:r>
    </w:p>
    <w:p w:rsidR="00315315" w:rsidRPr="00315315" w:rsidRDefault="00315315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получения уникального идентификатора гражданин обращается в службу выдачи с письменным заявлением о выдаче уникального идентификатора по установленной форме.</w:t>
      </w:r>
    </w:p>
    <w:p w:rsidR="00315315" w:rsidRDefault="00315315" w:rsidP="00315315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 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  <w:r w:rsidRPr="00315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 xml:space="preserve"> </w:t>
      </w:r>
      <w:r w:rsidR="00315315" w:rsidRPr="00315315">
        <w:rPr>
          <w:rFonts w:ascii="Times New Roman" w:hAnsi="Times New Roman" w:cs="Times New Roman"/>
          <w:sz w:val="26"/>
          <w:szCs w:val="26"/>
        </w:rPr>
        <w:t xml:space="preserve">Уполномоченный сотрудник проверит указанные в заявлении данные. </w:t>
      </w:r>
      <w:r w:rsidRPr="00315315">
        <w:rPr>
          <w:rFonts w:ascii="Times New Roman" w:hAnsi="Times New Roman" w:cs="Times New Roman"/>
          <w:sz w:val="26"/>
          <w:szCs w:val="26"/>
        </w:rPr>
        <w:t xml:space="preserve">Затем с помощью специальной программы сформирует уникальный идентификатор. </w:t>
      </w:r>
      <w:r w:rsidR="00315315" w:rsidRPr="00315315">
        <w:rPr>
          <w:rFonts w:ascii="Times New Roman" w:hAnsi="Times New Roman" w:cs="Times New Roman"/>
          <w:sz w:val="26"/>
          <w:szCs w:val="26"/>
        </w:rPr>
        <w:t xml:space="preserve">Отметка о получении извещения удостоверяется подписью гражданина. 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315315" w:rsidRPr="00315315" w:rsidRDefault="00AE7519" w:rsidP="003153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Авторизация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>Чтобы войти в личный кабинет, потребуется ввести полученный логин</w:t>
      </w:r>
      <w:r w:rsidR="00315315">
        <w:rPr>
          <w:rFonts w:ascii="Times New Roman" w:hAnsi="Times New Roman" w:cs="Times New Roman"/>
          <w:sz w:val="26"/>
          <w:szCs w:val="26"/>
        </w:rPr>
        <w:t xml:space="preserve"> и пароль. Для этого – нажать кнопу «Вход» и выбрать раздел «</w:t>
      </w:r>
      <w:r w:rsidRPr="00315315">
        <w:rPr>
          <w:rFonts w:ascii="Times New Roman" w:hAnsi="Times New Roman" w:cs="Times New Roman"/>
          <w:sz w:val="26"/>
          <w:szCs w:val="26"/>
        </w:rPr>
        <w:t>Вхо</w:t>
      </w:r>
      <w:r w:rsidR="00315315">
        <w:rPr>
          <w:rFonts w:ascii="Times New Roman" w:hAnsi="Times New Roman" w:cs="Times New Roman"/>
          <w:sz w:val="26"/>
          <w:szCs w:val="26"/>
        </w:rPr>
        <w:t>д по уникальному идентификатору»</w:t>
      </w:r>
      <w:r w:rsidRPr="00315315">
        <w:rPr>
          <w:rFonts w:ascii="Times New Roman" w:hAnsi="Times New Roman" w:cs="Times New Roman"/>
          <w:sz w:val="26"/>
          <w:szCs w:val="26"/>
        </w:rPr>
        <w:t>.</w:t>
      </w:r>
    </w:p>
    <w:p w:rsidR="00AE7519" w:rsidRPr="00315315" w:rsidRDefault="00AE7519" w:rsidP="003153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> </w:t>
      </w:r>
    </w:p>
    <w:p w:rsidR="00AE7519" w:rsidRPr="00315315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Заполнение электронного заявления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 xml:space="preserve">В личном кабинете отобразится перечень </w:t>
      </w:r>
      <w:r w:rsidR="00315315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Pr="00315315">
        <w:rPr>
          <w:rFonts w:ascii="Times New Roman" w:hAnsi="Times New Roman" w:cs="Times New Roman"/>
          <w:sz w:val="26"/>
          <w:szCs w:val="26"/>
        </w:rPr>
        <w:t>процедур, которые с помощью уникального идентификатора можно заказать через единый портал.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315315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Оплата (если процедура платная)</w:t>
      </w:r>
    </w:p>
    <w:p w:rsidR="00AE7519" w:rsidRPr="00315315" w:rsidRDefault="00315315" w:rsidP="00315315">
      <w:pPr>
        <w:pStyle w:val="a6"/>
        <w:ind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оплаты процедуры –</w:t>
      </w:r>
      <w:r w:rsidR="00AE7519" w:rsidRPr="00315315">
        <w:rPr>
          <w:rFonts w:ascii="Times New Roman" w:hAnsi="Times New Roman" w:cs="Times New Roman"/>
          <w:sz w:val="26"/>
          <w:szCs w:val="26"/>
        </w:rPr>
        <w:t xml:space="preserve"> любой удобный, например через ЕРИП.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E451AC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E451AC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Получение решения</w:t>
      </w:r>
    </w:p>
    <w:p w:rsidR="00AE7519" w:rsidRPr="00E451AC" w:rsidRDefault="00AE7519" w:rsidP="00E451AC">
      <w:pPr>
        <w:pStyle w:val="a6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451AC">
        <w:rPr>
          <w:rFonts w:ascii="Times New Roman" w:hAnsi="Times New Roman" w:cs="Times New Roman"/>
          <w:sz w:val="26"/>
          <w:szCs w:val="26"/>
        </w:rPr>
        <w:t xml:space="preserve">Электронное заявление рассмотрят в том же порядке, что и </w:t>
      </w:r>
      <w:r w:rsidR="00E451AC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E451AC">
        <w:rPr>
          <w:rFonts w:ascii="Times New Roman" w:hAnsi="Times New Roman" w:cs="Times New Roman"/>
          <w:sz w:val="26"/>
          <w:szCs w:val="26"/>
        </w:rPr>
        <w:t>. Решение (или извещение о нем) отразится в личном кабинете пользователя в течение семи рабочих дней.</w:t>
      </w:r>
    </w:p>
    <w:p w:rsid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AE7519" w:rsidRPr="00AE7519" w:rsidRDefault="00AE7519" w:rsidP="00E451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AE7519" w:rsidRPr="00E451AC" w:rsidRDefault="00AE7519" w:rsidP="00E451AC">
      <w:pPr>
        <w:pStyle w:val="a6"/>
        <w:ind w:firstLine="4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1AC">
        <w:rPr>
          <w:rFonts w:ascii="Times New Roman" w:hAnsi="Times New Roman" w:cs="Times New Roman"/>
          <w:i/>
          <w:sz w:val="26"/>
          <w:szCs w:val="26"/>
        </w:rPr>
        <w:t>Административное решение (его копию, выписку) можно также получить непосредственно в уполномоченном органе</w:t>
      </w:r>
      <w:r w:rsidR="00E451AC">
        <w:rPr>
          <w:rFonts w:ascii="Times New Roman" w:hAnsi="Times New Roman" w:cs="Times New Roman"/>
          <w:i/>
          <w:sz w:val="26"/>
          <w:szCs w:val="26"/>
        </w:rPr>
        <w:t>.</w:t>
      </w:r>
      <w:r w:rsidRPr="00E451AC">
        <w:rPr>
          <w:rFonts w:ascii="Times New Roman" w:hAnsi="Times New Roman" w:cs="Times New Roman"/>
          <w:i/>
          <w:sz w:val="26"/>
          <w:szCs w:val="26"/>
        </w:rPr>
        <w:t> </w:t>
      </w:r>
    </w:p>
    <w:sectPr w:rsidR="00AE7519" w:rsidRPr="00E451AC" w:rsidSect="00B6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5F"/>
    <w:multiLevelType w:val="hybridMultilevel"/>
    <w:tmpl w:val="C3DC44C6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E46B7"/>
    <w:multiLevelType w:val="hybridMultilevel"/>
    <w:tmpl w:val="EAB24D74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40"/>
    <w:rsid w:val="000B0B8A"/>
    <w:rsid w:val="003009B7"/>
    <w:rsid w:val="00315315"/>
    <w:rsid w:val="00400FED"/>
    <w:rsid w:val="00471A48"/>
    <w:rsid w:val="00486E16"/>
    <w:rsid w:val="005E3231"/>
    <w:rsid w:val="0061241D"/>
    <w:rsid w:val="00666C99"/>
    <w:rsid w:val="006E7D36"/>
    <w:rsid w:val="00767F96"/>
    <w:rsid w:val="00A64738"/>
    <w:rsid w:val="00AE7519"/>
    <w:rsid w:val="00B6762E"/>
    <w:rsid w:val="00BE5073"/>
    <w:rsid w:val="00C133F2"/>
    <w:rsid w:val="00CE770A"/>
    <w:rsid w:val="00D11117"/>
    <w:rsid w:val="00E21D40"/>
    <w:rsid w:val="00E451AC"/>
    <w:rsid w:val="00F5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073"/>
    <w:rPr>
      <w:b/>
      <w:bCs/>
    </w:rPr>
  </w:style>
  <w:style w:type="paragraph" w:styleId="a5">
    <w:name w:val="List Paragraph"/>
    <w:basedOn w:val="a"/>
    <w:uiPriority w:val="34"/>
    <w:qFormat/>
    <w:rsid w:val="00BE5073"/>
    <w:pPr>
      <w:ind w:left="720"/>
      <w:contextualSpacing/>
    </w:pPr>
  </w:style>
  <w:style w:type="paragraph" w:styleId="a6">
    <w:name w:val="No Spacing"/>
    <w:uiPriority w:val="1"/>
    <w:qFormat/>
    <w:rsid w:val="00F54E7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86E16"/>
    <w:rPr>
      <w:color w:val="0000FF"/>
      <w:u w:val="single"/>
    </w:rPr>
  </w:style>
  <w:style w:type="paragraph" w:customStyle="1" w:styleId="p-consdtnormal">
    <w:name w:val="p-consdt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bold">
    <w:name w:val="font-weight_bold"/>
    <w:basedOn w:val="a0"/>
    <w:rsid w:val="00AE7519"/>
  </w:style>
  <w:style w:type="paragraph" w:customStyle="1" w:styleId="p-normal">
    <w:name w:val="p-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AE7519"/>
  </w:style>
  <w:style w:type="character" w:customStyle="1" w:styleId="fake-non-breaking-space">
    <w:name w:val="fake-non-breaking-space"/>
    <w:basedOn w:val="a0"/>
    <w:rsid w:val="00AE7519"/>
  </w:style>
  <w:style w:type="character" w:customStyle="1" w:styleId="font-weightboldfont-styleitalic">
    <w:name w:val="font-weight_boldfont-style_italic"/>
    <w:basedOn w:val="a0"/>
    <w:rsid w:val="00AE7519"/>
  </w:style>
  <w:style w:type="character" w:customStyle="1" w:styleId="colorff00ff">
    <w:name w:val="color__ff00ff"/>
    <w:basedOn w:val="a0"/>
    <w:rsid w:val="00AE7519"/>
  </w:style>
  <w:style w:type="character" w:customStyle="1" w:styleId="font-styleitalic">
    <w:name w:val="font-style_italic"/>
    <w:basedOn w:val="a0"/>
    <w:rsid w:val="00AE7519"/>
  </w:style>
  <w:style w:type="character" w:customStyle="1" w:styleId="colorff00fffont-styleitalic">
    <w:name w:val="color__ff00fffont-style_italic"/>
    <w:basedOn w:val="a0"/>
    <w:rsid w:val="00AE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073"/>
    <w:rPr>
      <w:b/>
      <w:bCs/>
    </w:rPr>
  </w:style>
  <w:style w:type="paragraph" w:styleId="a5">
    <w:name w:val="List Paragraph"/>
    <w:basedOn w:val="a"/>
    <w:uiPriority w:val="34"/>
    <w:qFormat/>
    <w:rsid w:val="00BE5073"/>
    <w:pPr>
      <w:ind w:left="720"/>
      <w:contextualSpacing/>
    </w:pPr>
  </w:style>
  <w:style w:type="paragraph" w:styleId="a6">
    <w:name w:val="No Spacing"/>
    <w:uiPriority w:val="1"/>
    <w:qFormat/>
    <w:rsid w:val="00F54E7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86E16"/>
    <w:rPr>
      <w:color w:val="0000FF"/>
      <w:u w:val="single"/>
    </w:rPr>
  </w:style>
  <w:style w:type="paragraph" w:customStyle="1" w:styleId="p-consdtnormal">
    <w:name w:val="p-consdt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bold">
    <w:name w:val="font-weight_bold"/>
    <w:basedOn w:val="a0"/>
    <w:rsid w:val="00AE7519"/>
  </w:style>
  <w:style w:type="paragraph" w:customStyle="1" w:styleId="p-normal">
    <w:name w:val="p-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AE7519"/>
  </w:style>
  <w:style w:type="character" w:customStyle="1" w:styleId="fake-non-breaking-space">
    <w:name w:val="fake-non-breaking-space"/>
    <w:basedOn w:val="a0"/>
    <w:rsid w:val="00AE7519"/>
  </w:style>
  <w:style w:type="character" w:customStyle="1" w:styleId="font-weightboldfont-styleitalic">
    <w:name w:val="font-weight_boldfont-style_italic"/>
    <w:basedOn w:val="a0"/>
    <w:rsid w:val="00AE7519"/>
  </w:style>
  <w:style w:type="character" w:customStyle="1" w:styleId="colorff00ff">
    <w:name w:val="color__ff00ff"/>
    <w:basedOn w:val="a0"/>
    <w:rsid w:val="00AE7519"/>
  </w:style>
  <w:style w:type="character" w:customStyle="1" w:styleId="font-styleitalic">
    <w:name w:val="font-style_italic"/>
    <w:basedOn w:val="a0"/>
    <w:rsid w:val="00AE7519"/>
  </w:style>
  <w:style w:type="character" w:customStyle="1" w:styleId="colorff00fffont-styleitalic">
    <w:name w:val="color__ff00fffont-style_italic"/>
    <w:basedOn w:val="a0"/>
    <w:rsid w:val="00AE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Иванов</cp:lastModifiedBy>
  <cp:revision>2</cp:revision>
  <dcterms:created xsi:type="dcterms:W3CDTF">2018-11-30T08:32:00Z</dcterms:created>
  <dcterms:modified xsi:type="dcterms:W3CDTF">2018-11-30T08:32:00Z</dcterms:modified>
</cp:coreProperties>
</file>