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80DEE" w14:textId="77777777" w:rsidR="00000000" w:rsidRDefault="00000000">
      <w:pPr>
        <w:pStyle w:val="ConsPlusNormal"/>
        <w:spacing w:before="200"/>
      </w:pPr>
    </w:p>
    <w:p w14:paraId="3C4B5414" w14:textId="77777777" w:rsidR="00000000" w:rsidRDefault="00000000">
      <w:pPr>
        <w:pStyle w:val="ConsPlusNormal"/>
        <w:jc w:val="both"/>
        <w:outlineLvl w:val="0"/>
      </w:pPr>
      <w:r>
        <w:t>Зарегистрировано в Национальном реестре правовых актов</w:t>
      </w:r>
    </w:p>
    <w:p w14:paraId="30E55D55" w14:textId="77777777" w:rsidR="00000000" w:rsidRDefault="00000000">
      <w:pPr>
        <w:pStyle w:val="ConsPlusNormal"/>
        <w:spacing w:before="200"/>
        <w:jc w:val="both"/>
      </w:pPr>
      <w:r>
        <w:t>Республики Беларусь 23 февраля 2016 г. N 5/41730</w:t>
      </w:r>
    </w:p>
    <w:p w14:paraId="6A3A4617" w14:textId="77777777" w:rsidR="00000000" w:rsidRDefault="00000000">
      <w:pPr>
        <w:pStyle w:val="ConsPlusNormal"/>
        <w:pBdr>
          <w:top w:val="single" w:sz="6" w:space="0" w:color="auto"/>
        </w:pBdr>
        <w:spacing w:before="100" w:after="100"/>
        <w:jc w:val="both"/>
        <w:rPr>
          <w:sz w:val="2"/>
          <w:szCs w:val="2"/>
        </w:rPr>
      </w:pPr>
    </w:p>
    <w:p w14:paraId="589FD3BE" w14:textId="77777777" w:rsidR="00000000" w:rsidRDefault="00000000">
      <w:pPr>
        <w:pStyle w:val="ConsPlusNormal"/>
      </w:pPr>
    </w:p>
    <w:p w14:paraId="068B15BD" w14:textId="77777777" w:rsidR="00000000" w:rsidRDefault="00000000">
      <w:pPr>
        <w:pStyle w:val="ConsPlusTitle"/>
        <w:jc w:val="center"/>
      </w:pPr>
      <w:r>
        <w:t>ПОСТАНОВЛЕНИЕ СОВЕТА МИНИСТРОВ РЕСПУБЛИКИ БЕЛАРУСЬ</w:t>
      </w:r>
    </w:p>
    <w:p w14:paraId="20CDB4DA" w14:textId="77777777" w:rsidR="00000000" w:rsidRDefault="00000000">
      <w:pPr>
        <w:pStyle w:val="ConsPlusTitle"/>
        <w:jc w:val="center"/>
      </w:pPr>
      <w:r>
        <w:t>19 февраля 2016 г. N 142</w:t>
      </w:r>
    </w:p>
    <w:p w14:paraId="0E9FC3B9" w14:textId="77777777" w:rsidR="00000000" w:rsidRDefault="00000000">
      <w:pPr>
        <w:pStyle w:val="ConsPlusTitle"/>
        <w:jc w:val="center"/>
      </w:pPr>
    </w:p>
    <w:p w14:paraId="22245059" w14:textId="77777777" w:rsidR="00000000" w:rsidRDefault="00000000">
      <w:pPr>
        <w:pStyle w:val="ConsPlusTitle"/>
        <w:jc w:val="center"/>
      </w:pPr>
      <w:r>
        <w:t>О ПРЕОБРАЗОВАНИИ РЕСПУБЛИКАНСКОГО ЛАНДШАФТНОГО ЗАКАЗНИКА "ОЗЕРЫ" И О ВНЕСЕНИИ ИЗМЕНЕНИЙ В НЕКОТОРЫЕ ПОСТАНОВЛЕНИЯ СОВЕТА МИНИСТРОВ РЕСПУБЛИКИ БЕЛАРУСЬ</w:t>
      </w:r>
    </w:p>
    <w:p w14:paraId="662B2C63"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2CB926EE"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2152CBCD" w14:textId="77777777" w:rsidR="00000000" w:rsidRDefault="00000000">
            <w:pPr>
              <w:pStyle w:val="ConsPlusNormal"/>
              <w:jc w:val="center"/>
              <w:rPr>
                <w:color w:val="392C69"/>
              </w:rPr>
            </w:pPr>
            <w:r>
              <w:rPr>
                <w:color w:val="392C69"/>
              </w:rPr>
              <w:t>(в ред. постановлений Совмина от 30.09.2016 N 793,</w:t>
            </w:r>
          </w:p>
          <w:p w14:paraId="0061384A" w14:textId="77777777" w:rsidR="00000000" w:rsidRDefault="00000000">
            <w:pPr>
              <w:pStyle w:val="ConsPlusNormal"/>
              <w:jc w:val="center"/>
              <w:rPr>
                <w:color w:val="392C69"/>
              </w:rPr>
            </w:pPr>
            <w:r>
              <w:rPr>
                <w:color w:val="392C69"/>
              </w:rPr>
              <w:t>от 04.05.2019 N 283)</w:t>
            </w:r>
          </w:p>
        </w:tc>
      </w:tr>
    </w:tbl>
    <w:p w14:paraId="56174D35" w14:textId="77777777" w:rsidR="00000000" w:rsidRDefault="00000000">
      <w:pPr>
        <w:pStyle w:val="ConsPlusNormal"/>
        <w:jc w:val="center"/>
      </w:pPr>
    </w:p>
    <w:p w14:paraId="56F9BCD3" w14:textId="77777777" w:rsidR="00000000" w:rsidRDefault="00000000">
      <w:pPr>
        <w:pStyle w:val="ConsPlusNormal"/>
        <w:ind w:firstLine="540"/>
        <w:jc w:val="both"/>
      </w:pPr>
      <w:r>
        <w:t>На основании подпункта 1.5 пункта 1 статьи 7, пункта 5 статьи 17, части второй пункта 1 статьи 22 Закона Республики Беларусь от 15 ноября 2018 г. N 150-З "Об особо охраняемых природных территориях" Совет Министров Республики Беларусь ПОСТАНОВЛЯЕТ:</w:t>
      </w:r>
    </w:p>
    <w:p w14:paraId="45CDCAEF" w14:textId="77777777" w:rsidR="00000000" w:rsidRDefault="00000000">
      <w:pPr>
        <w:pStyle w:val="ConsPlusNormal"/>
        <w:jc w:val="both"/>
      </w:pPr>
      <w:r>
        <w:t>(в ред. постановления Совмина от 04.05.2019 N 283)</w:t>
      </w:r>
    </w:p>
    <w:p w14:paraId="02EF1C54" w14:textId="77777777" w:rsidR="00000000" w:rsidRDefault="00000000">
      <w:pPr>
        <w:pStyle w:val="ConsPlusNormal"/>
        <w:spacing w:before="200"/>
        <w:ind w:firstLine="540"/>
        <w:jc w:val="both"/>
      </w:pPr>
      <w:r>
        <w:t>1. Преобразовать республиканский ландшафтный заказник "Озеры" в связи с изменением его границ, режима охраны и использования.</w:t>
      </w:r>
    </w:p>
    <w:p w14:paraId="2A1E6C67" w14:textId="77777777" w:rsidR="00000000" w:rsidRDefault="00000000">
      <w:pPr>
        <w:pStyle w:val="ConsPlusNormal"/>
        <w:spacing w:before="200"/>
        <w:ind w:firstLine="540"/>
        <w:jc w:val="both"/>
      </w:pPr>
      <w:r>
        <w:t>2. Исключен.</w:t>
      </w:r>
    </w:p>
    <w:p w14:paraId="6C317380" w14:textId="77777777" w:rsidR="00000000" w:rsidRDefault="00000000">
      <w:pPr>
        <w:pStyle w:val="ConsPlusNormal"/>
        <w:jc w:val="both"/>
      </w:pPr>
      <w:r>
        <w:t>(п. 2 исключен с 31 декабря 2016 года. - Постановление Совмина от 30.09.2016 N 793)</w:t>
      </w:r>
    </w:p>
    <w:p w14:paraId="4028DC4D" w14:textId="77777777" w:rsidR="00000000" w:rsidRDefault="00000000">
      <w:pPr>
        <w:pStyle w:val="ConsPlusNormal"/>
        <w:spacing w:before="200"/>
        <w:ind w:firstLine="540"/>
        <w:jc w:val="both"/>
      </w:pPr>
      <w:r>
        <w:t>3. Финансирование функционирования и охраны республиканского ландшафтного заказника "Озеры", а также мероприятий, связанных с его преобразованием, осуществлять из местного бюджета и иных источников, не запрещенных законодательными актами.</w:t>
      </w:r>
    </w:p>
    <w:p w14:paraId="7A9857E7" w14:textId="77777777" w:rsidR="00000000" w:rsidRDefault="00000000">
      <w:pPr>
        <w:pStyle w:val="ConsPlusNormal"/>
        <w:spacing w:before="200"/>
        <w:ind w:firstLine="540"/>
        <w:jc w:val="both"/>
      </w:pPr>
      <w:r>
        <w:t>4. Гродненскому и Щучинскому райисполкомам в шестимесячный срок обеспечить:</w:t>
      </w:r>
    </w:p>
    <w:p w14:paraId="41712244" w14:textId="77777777" w:rsidR="00000000" w:rsidRDefault="00000000">
      <w:pPr>
        <w:pStyle w:val="ConsPlusNormal"/>
        <w:spacing w:before="200"/>
        <w:ind w:firstLine="540"/>
        <w:jc w:val="both"/>
      </w:pPr>
      <w:r>
        <w:t>регистрацию в установленном порядке преобразуемой территориальной единицы Республики Беларусь - республиканского ландшафтного заказника "Озеры";</w:t>
      </w:r>
    </w:p>
    <w:p w14:paraId="2C3C7388" w14:textId="77777777" w:rsidR="00000000" w:rsidRDefault="00000000">
      <w:pPr>
        <w:pStyle w:val="ConsPlusNormal"/>
        <w:spacing w:before="200"/>
        <w:ind w:firstLine="540"/>
        <w:jc w:val="both"/>
      </w:pPr>
      <w:r>
        <w:t>установку специальных информационных знаков по границам республиканского ландшафтного заказника "Озеры" и принятие иных мер по выполнению настоящего постановления.</w:t>
      </w:r>
    </w:p>
    <w:p w14:paraId="2628E04E" w14:textId="77777777" w:rsidR="00000000" w:rsidRDefault="00000000">
      <w:pPr>
        <w:pStyle w:val="ConsPlusNormal"/>
        <w:spacing w:before="200"/>
        <w:ind w:firstLine="540"/>
        <w:jc w:val="both"/>
      </w:pPr>
      <w:r>
        <w:t>5. Внести изменения в следующие постановления Совета Министров Республики Беларусь:</w:t>
      </w:r>
    </w:p>
    <w:p w14:paraId="0931D726" w14:textId="77777777" w:rsidR="00000000" w:rsidRDefault="00000000">
      <w:pPr>
        <w:pStyle w:val="ConsPlusNormal"/>
        <w:spacing w:before="200"/>
        <w:ind w:firstLine="540"/>
        <w:jc w:val="both"/>
      </w:pPr>
      <w:r>
        <w:t>5.1. в постановлении Совета Министров Республики Беларусь от 27 декабря 2007 г. N 1833 "О республиканских заказниках" (Национальный реестр правовых актов Республики Беларусь, 2008 г., N 17, 5/26594; N 276, 5/28714; Национальный правовой Интернет-портал Республики Беларусь, 10.07.2012, 5/35925; 17.01.2014, 5/38269; 29.10.2015, 5/41195):</w:t>
      </w:r>
    </w:p>
    <w:p w14:paraId="581772DE" w14:textId="77777777" w:rsidR="00000000" w:rsidRDefault="00000000">
      <w:pPr>
        <w:pStyle w:val="ConsPlusNormal"/>
        <w:spacing w:before="200"/>
        <w:ind w:firstLine="540"/>
        <w:jc w:val="both"/>
      </w:pPr>
      <w:r>
        <w:t>подпункт 1.35 пункта 1 изложить в следующей редакции:</w:t>
      </w:r>
    </w:p>
    <w:p w14:paraId="169E92FB" w14:textId="77777777" w:rsidR="00000000" w:rsidRDefault="00000000">
      <w:pPr>
        <w:pStyle w:val="ConsPlusNormal"/>
        <w:spacing w:before="200"/>
        <w:ind w:firstLine="540"/>
        <w:jc w:val="both"/>
      </w:pPr>
      <w:r>
        <w:t xml:space="preserve">"1.35. республиканским ландшафтным заказником "Озеры" в Гродненском районе Гродненской области земли лесного фонда ГЛХУ "Гродненский лесхоз" (4839,4 гектара) в кварталах 66 (выделы 10 - 12, 14 - 18), 67 (выделы 16 - 25, 27 - 29), 68 (выделы 16 - 31), 69 (выделы 20 - 40), 70 (выделы 15 - 42, 47, 48), 71 (выделы 12, 13, 15 - 34), 81 (выделы 5, 8, 10 - 19), 82 (выделы 2 - 5, 7 - 26), 83 - 87, 95 (выделы 3, 5 - 20), 96 - 102, 110 (выделы 2, 4 - 17), 111 - 118, 123 (выделы 2, 4 - 8, 10 - 12, 14, 15, 18 - 25), 124 - 131, 136 (выделы 7 - 11), 137 (выделы 3, 5 - 18), 138 - 147, 150 - 162, 168 - 180, 182 - 215, 218 (выделы 1 - 12, 16 - 18), 219 - 224, 225 (выделы 4 - 6, 16, 17), 226 (выделы 1 - 13, 25, 26), 227 (выделы 1 - 19, 23, 24, 26 - 29), 228 (выделы 1 - 17, 19, 20), 229, 230, 240 (выделы 4 - 7), 241 (выделы 1 - 6, 8, 20, 21), 242 (выделы 1 - 6, 13 - 15) Гродненского лесничества, ГЛХУ "Скидельский лесхоз" (15 065,5 гектара) в кварталах 74, 78 (7 - 9, 13, 14, 16 - 18, 23), 79 (1, 12, 17 - 19), 86 (2 - 6, 9 - 12, 14 - 40), 89 (55 - 58, 68, 69) Берштовского лесничества, кварталах 9, 10, 17 - 19, 26, 27, 31 (выделы 2 - 4, 7), 32 - 46, 47 (выделы 65, 66), 48 (выделы 16 - 27), 49 </w:t>
      </w:r>
      <w:r>
        <w:lastRenderedPageBreak/>
        <w:t>(выделы 20, 22 - 35), 50 - 60, 61 (выделы 15 - 25, 27 - 32), 62 (выделы 8, 9, 11 - 13, 15 - 35), 63 - 73, 74 (выделы 1 - 3, 11, 12, 15 - 17, 21, 33, 35), 78 - 85, 86 (выделы 1, 25, 26, 28 - 37), 88 (выделы 16, 22, 23, 25 - 27, 37, 38, 48), 89 - 98, 99 (выделы 7 - 38, 40), 101 (выделы 3, 4, 9 - 11), 102 - 111, 115 - 125, 129 - 135 Новорудского лесничества, кварталах 1 - 56, 64 - 73, 77 - 84, 90 (выделы 1 - 13, 15, 17, 19, 21, 33), 91 (выделы 1 - 11, 21, 22), 92 - 99, 108, 110, 111 Озерского лесничества, кварталах 232 - 234, 246 - 255, 263 - 266, 268 - 298 Поречского лесничества, земли водного фонда (981,92 гектара), земли запаса (171,75 гектара);</w:t>
      </w:r>
    </w:p>
    <w:p w14:paraId="5C7962FA" w14:textId="77777777" w:rsidR="00000000" w:rsidRDefault="00000000">
      <w:pPr>
        <w:pStyle w:val="ConsPlusNormal"/>
        <w:spacing w:before="200"/>
        <w:ind w:firstLine="540"/>
        <w:jc w:val="both"/>
      </w:pPr>
      <w:r>
        <w:t>в Щучинском районе Гродненской области земли лесного фонда ГЛХУ "Скидельский лесхоз" (2050 гектаров) в кварталах 80 - 85, 87, 88, 89 (выделы 1 - 54, 59 - 67), 90 Берштовского лесничества, кварталах 74 (выделы 4 - 10, 13, 14, 18 - 20, 22 - 32, 34, 36 - 38), 75 - 77, 86 (выделы 2 - 7, 9 - 24, 27, 38 - 41), 87, 88 (выделы 1 - 15, 17 - 20, 24, 28 - 33, 39, 41, 43 - 47), 99 (выделы 1, 2, 4 - 6, 39), 101 (выделы 5, 12 - 17, 21, 25, 26, 28) Новорудского лесничества, земли водного фонда (215,62 гектара), земли запаса (39,86 гектара);";</w:t>
      </w:r>
    </w:p>
    <w:p w14:paraId="37D6E8B6" w14:textId="77777777" w:rsidR="00000000" w:rsidRDefault="00000000">
      <w:pPr>
        <w:pStyle w:val="ConsPlusNormal"/>
        <w:spacing w:before="200"/>
        <w:ind w:firstLine="540"/>
        <w:jc w:val="both"/>
      </w:pPr>
      <w:r>
        <w:t>границы, площадь и состав земель республиканского ландшафтного заказника "Озеры", утвержденные этим постановлением, изложить в новой редакции (прилагаются);</w:t>
      </w:r>
    </w:p>
    <w:p w14:paraId="4AAA6A6E" w14:textId="77777777" w:rsidR="00000000" w:rsidRDefault="00000000">
      <w:pPr>
        <w:pStyle w:val="ConsPlusNormal"/>
        <w:spacing w:before="200"/>
        <w:ind w:firstLine="540"/>
        <w:jc w:val="both"/>
      </w:pPr>
      <w:r>
        <w:t>Положение о республиканском ландшафтном заказнике "Озеры", утвержденное этим постановлением, изложить в новой редакции (прилагается);</w:t>
      </w:r>
    </w:p>
    <w:p w14:paraId="06C1CF69" w14:textId="77777777" w:rsidR="00000000" w:rsidRDefault="00000000">
      <w:pPr>
        <w:pStyle w:val="ConsPlusNormal"/>
        <w:spacing w:before="200"/>
        <w:ind w:firstLine="540"/>
        <w:jc w:val="both"/>
      </w:pPr>
      <w:r>
        <w:t>5.2. в абзаце восемнадцатом пункта 2 Положения о республиканском ландшафтном заказнике "Свислочско-Березинский", утвержденного постановлением Совета Министров Республики Беларусь от 4 февраля 2015 г. N 71 "О республиканских заказниках" (Национальный правовой Интернет-портал Республики Беларусь, 14.02.2015, 5/40097), слова "квартала 3" заменить словами "квартала 7".</w:t>
      </w:r>
    </w:p>
    <w:p w14:paraId="543EB3A1" w14:textId="77777777" w:rsidR="00000000" w:rsidRDefault="00000000">
      <w:pPr>
        <w:pStyle w:val="ConsPlusNormal"/>
        <w:spacing w:before="200"/>
        <w:ind w:firstLine="540"/>
        <w:jc w:val="both"/>
      </w:pPr>
      <w:r>
        <w:t>6. Настоящее постановление вступает в силу после его официального опубликования.</w:t>
      </w:r>
    </w:p>
    <w:p w14:paraId="047E0215" w14:textId="77777777" w:rsidR="00000000" w:rsidRDefault="00000000">
      <w:pPr>
        <w:pStyle w:val="ConsPlusNormal"/>
        <w:ind w:firstLine="540"/>
        <w:jc w:val="both"/>
      </w:pPr>
    </w:p>
    <w:tbl>
      <w:tblPr>
        <w:tblW w:w="5000" w:type="pct"/>
        <w:tblInd w:w="60" w:type="dxa"/>
        <w:tblLayout w:type="fixed"/>
        <w:tblCellMar>
          <w:left w:w="0" w:type="dxa"/>
          <w:right w:w="0" w:type="dxa"/>
        </w:tblCellMar>
        <w:tblLook w:val="0000" w:firstRow="0" w:lastRow="0" w:firstColumn="0" w:lastColumn="0" w:noHBand="0" w:noVBand="0"/>
      </w:tblPr>
      <w:tblGrid>
        <w:gridCol w:w="5044"/>
        <w:gridCol w:w="5043"/>
      </w:tblGrid>
      <w:tr w:rsidR="00000000" w14:paraId="06E40459" w14:textId="77777777">
        <w:tc>
          <w:tcPr>
            <w:tcW w:w="5103" w:type="dxa"/>
            <w:tcBorders>
              <w:top w:val="none" w:sz="6" w:space="0" w:color="auto"/>
              <w:left w:val="none" w:sz="6" w:space="0" w:color="auto"/>
              <w:bottom w:val="none" w:sz="6" w:space="0" w:color="auto"/>
              <w:right w:val="none" w:sz="6" w:space="0" w:color="auto"/>
            </w:tcBorders>
          </w:tcPr>
          <w:p w14:paraId="712283E4" w14:textId="77777777" w:rsidR="00000000" w:rsidRDefault="00000000">
            <w:pPr>
              <w:pStyle w:val="ConsPlusNormal"/>
            </w:pPr>
            <w:r>
              <w:t>Премьер-министр Республики Беларусь</w:t>
            </w:r>
          </w:p>
        </w:tc>
        <w:tc>
          <w:tcPr>
            <w:tcW w:w="5103" w:type="dxa"/>
            <w:tcBorders>
              <w:top w:val="none" w:sz="6" w:space="0" w:color="auto"/>
              <w:left w:val="none" w:sz="6" w:space="0" w:color="auto"/>
              <w:bottom w:val="none" w:sz="6" w:space="0" w:color="auto"/>
              <w:right w:val="none" w:sz="6" w:space="0" w:color="auto"/>
            </w:tcBorders>
          </w:tcPr>
          <w:p w14:paraId="542ABEBC" w14:textId="77777777" w:rsidR="00000000" w:rsidRDefault="00000000">
            <w:pPr>
              <w:pStyle w:val="ConsPlusNormal"/>
              <w:jc w:val="right"/>
            </w:pPr>
            <w:r>
              <w:t>А.Кобяков</w:t>
            </w:r>
          </w:p>
        </w:tc>
      </w:tr>
    </w:tbl>
    <w:p w14:paraId="748779D5" w14:textId="77777777" w:rsidR="00000000" w:rsidRDefault="00000000">
      <w:pPr>
        <w:pStyle w:val="ConsPlusNormal"/>
        <w:jc w:val="both"/>
      </w:pPr>
    </w:p>
    <w:p w14:paraId="0C59E6BB" w14:textId="77777777" w:rsidR="00000000" w:rsidRDefault="00000000">
      <w:pPr>
        <w:pStyle w:val="ConsPlusNormal"/>
        <w:jc w:val="both"/>
      </w:pPr>
    </w:p>
    <w:p w14:paraId="6FF53B45" w14:textId="77777777" w:rsidR="00000000" w:rsidRDefault="00000000">
      <w:pPr>
        <w:pStyle w:val="ConsPlusNormal"/>
        <w:jc w:val="both"/>
      </w:pPr>
    </w:p>
    <w:p w14:paraId="2DEFADC5" w14:textId="77777777" w:rsidR="00000000" w:rsidRDefault="00000000">
      <w:pPr>
        <w:pStyle w:val="ConsPlusNormal"/>
        <w:jc w:val="both"/>
      </w:pPr>
    </w:p>
    <w:p w14:paraId="5EEA2107" w14:textId="77777777" w:rsidR="00000000" w:rsidRDefault="00000000">
      <w:pPr>
        <w:pStyle w:val="ConsPlusNormal"/>
        <w:jc w:val="both"/>
      </w:pPr>
    </w:p>
    <w:p w14:paraId="5701E7CD" w14:textId="77777777" w:rsidR="00000000" w:rsidRDefault="00000000">
      <w:pPr>
        <w:pStyle w:val="ConsPlusNonformat"/>
        <w:jc w:val="both"/>
      </w:pPr>
      <w:r>
        <w:t xml:space="preserve">                                                  УТВЕРЖДЕНО</w:t>
      </w:r>
    </w:p>
    <w:p w14:paraId="7F2690A4" w14:textId="77777777" w:rsidR="00000000" w:rsidRDefault="00000000">
      <w:pPr>
        <w:pStyle w:val="ConsPlusNonformat"/>
        <w:jc w:val="both"/>
      </w:pPr>
      <w:r>
        <w:t xml:space="preserve">                                                  Постановление</w:t>
      </w:r>
    </w:p>
    <w:p w14:paraId="0587D65F" w14:textId="77777777" w:rsidR="00000000" w:rsidRDefault="00000000">
      <w:pPr>
        <w:pStyle w:val="ConsPlusNonformat"/>
        <w:jc w:val="both"/>
      </w:pPr>
      <w:r>
        <w:t xml:space="preserve">                                                  Совета Министров</w:t>
      </w:r>
    </w:p>
    <w:p w14:paraId="4737B87A" w14:textId="77777777" w:rsidR="00000000" w:rsidRDefault="00000000">
      <w:pPr>
        <w:pStyle w:val="ConsPlusNonformat"/>
        <w:jc w:val="both"/>
      </w:pPr>
      <w:r>
        <w:t xml:space="preserve">                                                  Республики Беларусь</w:t>
      </w:r>
    </w:p>
    <w:p w14:paraId="3FAD027A" w14:textId="77777777" w:rsidR="00000000" w:rsidRDefault="00000000">
      <w:pPr>
        <w:pStyle w:val="ConsPlusNonformat"/>
        <w:jc w:val="both"/>
      </w:pPr>
      <w:r>
        <w:t xml:space="preserve">                                                  27.12.2007 N 1833</w:t>
      </w:r>
    </w:p>
    <w:p w14:paraId="6B44DA35" w14:textId="77777777" w:rsidR="00000000" w:rsidRDefault="00000000">
      <w:pPr>
        <w:pStyle w:val="ConsPlusNonformat"/>
        <w:jc w:val="both"/>
      </w:pPr>
      <w:r>
        <w:t xml:space="preserve">                                                  (в редакции постановления</w:t>
      </w:r>
    </w:p>
    <w:p w14:paraId="4B7425EE" w14:textId="77777777" w:rsidR="00000000" w:rsidRDefault="00000000">
      <w:pPr>
        <w:pStyle w:val="ConsPlusNonformat"/>
        <w:jc w:val="both"/>
      </w:pPr>
      <w:r>
        <w:t xml:space="preserve">                                                  Совета Министров</w:t>
      </w:r>
    </w:p>
    <w:p w14:paraId="41DFECE9" w14:textId="77777777" w:rsidR="00000000" w:rsidRDefault="00000000">
      <w:pPr>
        <w:pStyle w:val="ConsPlusNonformat"/>
        <w:jc w:val="both"/>
      </w:pPr>
      <w:r>
        <w:t xml:space="preserve">                                                  Республики Беларусь</w:t>
      </w:r>
    </w:p>
    <w:p w14:paraId="46906B21" w14:textId="77777777" w:rsidR="00000000" w:rsidRDefault="00000000">
      <w:pPr>
        <w:pStyle w:val="ConsPlusNonformat"/>
        <w:jc w:val="both"/>
      </w:pPr>
      <w:r>
        <w:t xml:space="preserve">                                                  19.02.2016 N 142)</w:t>
      </w:r>
    </w:p>
    <w:p w14:paraId="2D6AAB94" w14:textId="77777777" w:rsidR="00000000" w:rsidRDefault="00000000">
      <w:pPr>
        <w:pStyle w:val="ConsPlusNormal"/>
      </w:pPr>
    </w:p>
    <w:p w14:paraId="70451764" w14:textId="77777777" w:rsidR="00000000" w:rsidRDefault="00000000">
      <w:pPr>
        <w:pStyle w:val="ConsPlusNormal"/>
        <w:jc w:val="center"/>
      </w:pPr>
      <w:bookmarkStart w:id="0" w:name="Par50"/>
      <w:bookmarkEnd w:id="0"/>
      <w:r>
        <w:t>ГРАНИЦЫ, ПЛОЩАДЬ И СОСТАВ ЗЕМЕЛЬ РЕСПУБЛИКАНСКОГО ЛАНДШАФТНОГО ЗАКАЗНИКА "ОЗЕРЫ"</w:t>
      </w:r>
    </w:p>
    <w:p w14:paraId="259F543C" w14:textId="77777777" w:rsidR="00000000" w:rsidRDefault="00000000">
      <w:pPr>
        <w:pStyle w:val="ConsPlusNormal"/>
      </w:pPr>
    </w:p>
    <w:p w14:paraId="6C6F53D7" w14:textId="77777777" w:rsidR="00000000" w:rsidRDefault="00000000">
      <w:pPr>
        <w:pStyle w:val="ConsPlusNormal"/>
        <w:ind w:firstLine="540"/>
        <w:jc w:val="both"/>
      </w:pPr>
      <w:r>
        <w:t>Границы республиканского ландшафтного заказника "Озеры" (далее - заказник "Озеры") проходят:</w:t>
      </w:r>
    </w:p>
    <w:p w14:paraId="05F05B57" w14:textId="77777777" w:rsidR="00000000" w:rsidRDefault="00000000">
      <w:pPr>
        <w:pStyle w:val="ConsPlusNormal"/>
        <w:spacing w:before="200"/>
        <w:ind w:firstLine="540"/>
        <w:jc w:val="both"/>
      </w:pPr>
      <w:r>
        <w:t>на севере:</w:t>
      </w:r>
    </w:p>
    <w:p w14:paraId="70ECD25F" w14:textId="77777777" w:rsidR="00000000" w:rsidRDefault="00000000">
      <w:pPr>
        <w:pStyle w:val="ConsPlusNormal"/>
        <w:spacing w:before="200"/>
        <w:ind w:firstLine="540"/>
        <w:jc w:val="both"/>
      </w:pPr>
      <w:r>
        <w:t xml:space="preserve">на территории Гродненского района Гродненской области - от точки пересечения западной границы квартала 136 Гродненского лесничества государственного лесохозяйственного учреждения "Гродненский лесхоз" (далее - ГЛХУ "Гродненский лесхоз") с юго-восточной границей полосы отвода автомобильной дороги Н-6037 Гродно - Поречье в северо-восточном направлении по восточной границе полосы отвода указанной дороги до северо-восточного угла квартала 71 Гродненского лесничества ГЛХУ "Гродненский лесхоз" (далее - Гродненское лесничество), затем в юго-восточном, южном, восточном направлениях по северо-восточной и восточной границам квартала 71, восточной, северной, восточной границам квартала 87, северным и восточным границам кварталов 102, 118, 131, 147, 162, 180, северным границам кварталов 193, 194 данного лесничества до точки пересечения северной границы квартала 194 Гродненского лесничества с западной границей квартала 22 Озерского лесничества государственного лесохозяйственного учреждения "Скидельский лесхоз" (далее - ГЛХУ "Скидельский лесхоз"), затем в </w:t>
      </w:r>
      <w:r>
        <w:lastRenderedPageBreak/>
        <w:t>северном, восточном, южном, северо-восточном направлениях по западным границам кварталов 22, 15, южной и западной границам квартала 1 Озерского лесничества ГЛХУ "Скидельский лесхоз" (далее - Озерское лесничество), западным границам кварталов 291, 282, 273 Поречского лесничества ГЛХУ "Скидельский лесхоз" (далее - Поречское лесничество), южной, западной и северной границам квартала 263, северным границам кварталов 264, 265, северной и восточной границам квартала 266, северной границе квартала 276, западным границам кварталов 277, 268, 252, 249 данного лесничества, северо-западным границам кварталов 246, 232 указанного лесничества, затем в восточном, юго-восточном направлениях по северной границе квартала 233, северной и восточной границам квартала 234 указанного лесничества, затем по северо-восточным границам кварталов 10, 19, 27 Новорудского лесничества ГЛХУ "Скидельский лесхоз" (далее - Новорудское лесничество) вдоль юго-западной границы полосы отвода автомобильной дороги Р-41 Слоним - Мосты - Скидель - граница Литовской Республики (Поречье) до пересечения этой дороги с северной границей квартала 34 названного лесничества, далее в восточном направлении, пересекая данную дорогу, по северным границам кварталов 34 - 37 указанного лесничества, затем в северо-восточном направлении по западным границам кварталов 31, 17 указанного лесничества, далее в восточном направлении по северной береговой линии оз. Кальница (Дервениское) до северо-западного угла квартала 74 Берштовского лесничества ГЛХУ "Скидельский лесхоз" (далее - Берштовское лесничество), затем по северной, северо-восточной и восточной границам квартала 74 Берштовского лесничества до северо-восточного угла квартала 38 Новорудского лесничества, далее в южном направлении по восточной границе квартала 38 данного лесничества, юго-восточной береговой линии оз. Сорочье, восточной границе квартала 38 названного лесничества до береговой линии оз. Беляшка (Став), затем, огибая оз. Беляшка (Став) по береговой линии с его восточной, южной и западной сторон, до юго-восточной границы квартала 55 этого лесничества, далее по южной, восточной, северной, северо-восточной границам квартала 55, восточной, юго-восточной, южной границам квартала 65 данного лесничества, пересекая автомобильную дорогу Поречье - Озеры, по восточной и юго-восточной границам квартала 68, северо-восточной границе квартала 79 Новорудского лесничества до береговой линии оз. Ант, затем по западной и северной береговой линии оз. Ант в северо-восточном направлении до северо-западного угла квартала 69 названного лесничества, далее по северо-западной границе квартала 69 этого лесничества, пересекая автомобильную дорогу Поречье - Озеры, до юго-западного угла квартала 61 данного лесничества, затем по западной границе квартала 61 указанного лесничества до пересечения с южной границей полосы отвода автомобильной дороги Новая Руда - Бершты, далее в восточном направлении по южной границе полосы отвода указанной автомобильной дороги до пересечения ее с северо-западным углом выдела 16 квартала 86 Берштовского лесничества, затем на север по северной границе этого выдела до его северо-восточного угла, далее по западной границе выдела 2 квартала 86 названного лесничества до юго-западного угла выдела 16 квартала 78 данного лесничества, затем по западной границе этого выдела, северо-западной границе выдела 13, северным границам выделов 14, 17, западной границе выдела 9, северо-западной, западной границам выдела 7 квартала 78 Берштовского лесничества до северо-западного угла этого выдела, далее в восточном направлении по северным границам выдела 7 квартала 78, выделов 1, 18 квартала 79 указанного лесничества до северо-восточного угла выдела 18 этого квартала, затем в юго-западном, южном, юго-восточном направлениях по юго-восточной границе этого выдела до административной границы Щучинского района;</w:t>
      </w:r>
    </w:p>
    <w:p w14:paraId="484F8870" w14:textId="77777777" w:rsidR="00000000" w:rsidRDefault="00000000">
      <w:pPr>
        <w:pStyle w:val="ConsPlusNormal"/>
        <w:spacing w:before="200"/>
        <w:ind w:firstLine="540"/>
        <w:jc w:val="both"/>
      </w:pPr>
      <w:r>
        <w:t>на территории Щучинского района Гродненской области - пересекая административную границу Щучинского района, в северо-восточном направлении вдоль указанной административной границы по северным границам кварталов 80, 81 Берштовского лесничества, северной границе береговой линии оз. Бершты, северным границам кварталов 82 - 85 названного лесничества до северо-восточного угла квартала 85 данного лесничества;</w:t>
      </w:r>
    </w:p>
    <w:p w14:paraId="2E320954" w14:textId="77777777" w:rsidR="00000000" w:rsidRDefault="00000000">
      <w:pPr>
        <w:pStyle w:val="ConsPlusNormal"/>
        <w:spacing w:before="200"/>
        <w:ind w:firstLine="540"/>
        <w:jc w:val="both"/>
      </w:pPr>
      <w:r>
        <w:t>на востоке:</w:t>
      </w:r>
    </w:p>
    <w:p w14:paraId="509CB0C9" w14:textId="77777777" w:rsidR="00000000" w:rsidRDefault="00000000">
      <w:pPr>
        <w:pStyle w:val="ConsPlusNormal"/>
        <w:spacing w:before="200"/>
        <w:ind w:firstLine="540"/>
        <w:jc w:val="both"/>
      </w:pPr>
      <w:r>
        <w:t>на территории Щучинского района Гродненской области - от северо-восточного угла квартала 85 Берштовского лесничества в южном направлении по восточной и южной границам квартала 85, южным границам кварталов 84, 83 данного лесничества до береговой линии оз. Бершты, далее на юг по восточной и южной береговой линии оз. Бершты, восточным границам кварталов 88, 90 указанного лесничества до северо-восточного угла квартала 76 Новорудского лесничества, затем в южном направлении по северной, восточной и юго-восточной границам квартала 77 указанного лесничества до пересечения с северо-восточным углом квартала 101 названного лесничества, далее по восточной границе этого квартала до его юго-восточного угла и административной границы Гродненского района, затем на север вдоль указанной административной границы по западным границам выделов 28, 25, 21, 15 квартала 101 данного лесничества до северо-западного угла выдела 15 квартала 101 Новорудского лесничества и административной границы Гродненского района;</w:t>
      </w:r>
    </w:p>
    <w:p w14:paraId="2636DD9F" w14:textId="77777777" w:rsidR="00000000" w:rsidRDefault="00000000">
      <w:pPr>
        <w:pStyle w:val="ConsPlusNormal"/>
        <w:spacing w:before="200"/>
        <w:ind w:firstLine="540"/>
        <w:jc w:val="both"/>
      </w:pPr>
      <w:r>
        <w:lastRenderedPageBreak/>
        <w:t>на территории Гродненского района Гродненской области - пересекая административную границу Гродненского района, по южной границе выдела 10, южной и западной границам выдела 9, южной и западной границам выдела 3 квартала 101 Новорудского лесничества, западной границе выдела 22, южной границе выдела 16 квартала 88 этого лесничества до административной границы Щучинского района;</w:t>
      </w:r>
    </w:p>
    <w:p w14:paraId="21E0E4FF" w14:textId="77777777" w:rsidR="00000000" w:rsidRDefault="00000000">
      <w:pPr>
        <w:pStyle w:val="ConsPlusNormal"/>
        <w:spacing w:before="200"/>
        <w:ind w:firstLine="540"/>
        <w:jc w:val="both"/>
      </w:pPr>
      <w:r>
        <w:t>на территории Щучинского района Гродненской области - пересекая административную границу Щучинского района, в юго-западном направлении вдоль названной административной границы по восточным границам выделов 15, 24 квартала 88 Новорудского лесничества, юго-восточным границам выделов 29, 32, 33, южным границам выделов 31, 43 квартала 88 этого лесничества до юго-западного угла выдела 43 этого квартала, далее на юг до северной границы дер. Орлова Гора, затем в северо-западном, южном и восточном направлениях, огибая эту деревню с северной, западной и восточной границ, до северо-восточного угла выдела 6 квартала 99 названного лесничества, далее на юг по восточной границе выдела 6 этого квартала до административной границы Гродненского района;</w:t>
      </w:r>
    </w:p>
    <w:p w14:paraId="4BBDC202" w14:textId="77777777" w:rsidR="00000000" w:rsidRDefault="00000000">
      <w:pPr>
        <w:pStyle w:val="ConsPlusNormal"/>
        <w:spacing w:before="200"/>
        <w:ind w:firstLine="540"/>
        <w:jc w:val="both"/>
      </w:pPr>
      <w:r>
        <w:t>на территории Гродненского района Гродненской области - пересекая административную границу Гродненского района, по восточной и южной границам квартала 99 Новорудского лесничества до северо-восточного угла квартала 111 данного лесничества, затем на юг по восточным границам кварталов 111, 125 этого лесничества до юго-восточного угла квартала 125 указанного лесничества, далее на запад по южным границам кварталов 125, 124, 123 названного лесничества до северо-восточного угла квартала 135 данного лесничества, затем по восточной и южной границам этого квартала до северо-восточного угла квартала 56 Озерского лесничества, далее на юг по восточным границам кварталов 56, 73, 84, 99, 111 указанного лесничества до юго-восточного угла квартала 111 названного лесничества;</w:t>
      </w:r>
    </w:p>
    <w:p w14:paraId="49C8A97B" w14:textId="77777777" w:rsidR="00000000" w:rsidRDefault="00000000">
      <w:pPr>
        <w:pStyle w:val="ConsPlusNormal"/>
        <w:spacing w:before="200"/>
        <w:ind w:firstLine="540"/>
        <w:jc w:val="both"/>
      </w:pPr>
      <w:r>
        <w:t>на юге - на территории Гродненского района Гродненской области - от юго-восточного угла квартала 111 Озерского лесничества в западном направлении по южным границам кварталов 111, 110, 108, 95, 93, 92, 91, 90 данного лесничества до юго-западного угла квартала 90 этого лесничества, затем в северо-восточном направлении по западной и северной границам квартала 90 Озерского лесничества, дважды пересекая автомобильную дорогу Поречье - Озеры, до пересечения с западной границей квартала 77 указанного лесничества, далее в северо-восточном направлении по северо-западной границе выдела 10 квартала 77 данного лесничества до западного угла этого выдела, затем, пересекая автомобильную дорогу Поречье - Озеры, до пересечения с юго-восточной границей выдела 1 квартала 77 Озерского лесничества, далее в юго-западном, северо-западном, северо-восточном направлениях по юго-восточной границе выдела 1, юго-восточной, юго-западной, северо-западной границам выдела 8 указанного квартала до береговой линии оз. Кань-Белое, затем по южной и западной береговой линии оз. Кань-Белое до южной границы квартала 64 названного лесничества, далее в северо-западном направлении по южной границе данного квартала, пересекая автомобильную дорогу Старая Руда - Озеры, по южной и западной границам этого квартала, западной границе квартала 50 Озерского лесничества, пересекая узкоколейную железную дорогу, затем по западной границе квартала 47 указанного лесничества, далее в западном направлении по южной и западной границам квартала 43, юго-восточной и западной границам квартала 42, западной границе квартала 36 названного лесничества до юго-восточного угла квартала 195 Гродненского лесничества, затем в юго-западном направлении по южной границе квартала 195, юго-восточным границам кварталов 205, 215, 214, восточным границам кварталов 224, 230, 242 указанного лесничества до пересечения с северной границей полосы отвода узкоколейной железной дороги, далее в северо-западном направлении по северной границе полосы отвода этой дороги до юго-западного угла квартала 218 данного лесничества;</w:t>
      </w:r>
    </w:p>
    <w:p w14:paraId="321ABCF6" w14:textId="77777777" w:rsidR="00000000" w:rsidRDefault="00000000">
      <w:pPr>
        <w:pStyle w:val="ConsPlusNormal"/>
        <w:spacing w:before="200"/>
        <w:ind w:firstLine="540"/>
        <w:jc w:val="both"/>
      </w:pPr>
      <w:r>
        <w:t>на западе - на территории Гродненского района Гродненской области - от юго-западного угла квартала 218 Гродненского лесничества в северо-западном направлении по западным границам кварталов 218, 206, 196 названного лесничества до северо-западного угла квартала 196 данного лесничества, затем по южной границе квартала 183, южной и западной границам кварталов 182, 168, западным границам кварталов 150, 136 этого лесничества до пересечения с юго-восточной границей полосы отвода автомобильной дороги Н-6037 Гродно - Поречье.</w:t>
      </w:r>
    </w:p>
    <w:p w14:paraId="46CFE4B6" w14:textId="77777777" w:rsidR="00000000" w:rsidRDefault="00000000">
      <w:pPr>
        <w:pStyle w:val="ConsPlusNormal"/>
        <w:spacing w:before="200"/>
        <w:ind w:firstLine="540"/>
        <w:jc w:val="both"/>
      </w:pPr>
      <w:r>
        <w:t>Общая площадь заказника "Озеры" составляет 23 364,05 гектара.</w:t>
      </w:r>
    </w:p>
    <w:p w14:paraId="3085EE90" w14:textId="77777777" w:rsidR="00000000" w:rsidRDefault="00000000">
      <w:pPr>
        <w:pStyle w:val="ConsPlusNormal"/>
        <w:spacing w:before="200"/>
        <w:ind w:firstLine="540"/>
        <w:jc w:val="both"/>
      </w:pPr>
      <w:r>
        <w:t>В состав земель заказника "Озеры":</w:t>
      </w:r>
    </w:p>
    <w:p w14:paraId="1D1DD8FD" w14:textId="77777777" w:rsidR="00000000" w:rsidRDefault="00000000">
      <w:pPr>
        <w:pStyle w:val="ConsPlusNormal"/>
        <w:spacing w:before="200"/>
        <w:ind w:firstLine="540"/>
        <w:jc w:val="both"/>
      </w:pPr>
      <w:r>
        <w:t>входят:</w:t>
      </w:r>
    </w:p>
    <w:p w14:paraId="1D1A311D" w14:textId="77777777" w:rsidR="00000000" w:rsidRDefault="00000000">
      <w:pPr>
        <w:pStyle w:val="ConsPlusNormal"/>
        <w:spacing w:before="200"/>
        <w:ind w:firstLine="540"/>
        <w:jc w:val="both"/>
      </w:pPr>
      <w:r>
        <w:t xml:space="preserve">в Гродненском районе Гродненской области земли лесного фонда ГЛХУ "Гродненский лесхоз" (4839,4 гектара) в кварталах 66 (выделы 10 - 12, 14 - 18), 67 (выделы 16 - 25, 27 - 29), 68 (выделы 16 - 31), 69 </w:t>
      </w:r>
      <w:r>
        <w:lastRenderedPageBreak/>
        <w:t>(выделы 20 - 40), 70 (выделы 15 - 42, 47, 48), 71 (выделы 12, 13, 15 - 34), 81 (выделы 5, 8, 10 - 19), 82 (выделы 2 - 5, 7 - 26), 83 - 87, 95 (выделы 3, 5 - 20), 96 - 102, 110 (выделы 2, 4 - 17), 111 - 118, 123 (выделы 2, 4 - 8, 10 - 12, 14, 15, 18 - 25), 124 - 131, 136 (выделы 7 - 11), 137 (выделы 3, 5 - 18), 138 - 147, 150 - 162, 168 - 180, 182 - 215, 218 (выделы 1 - 12, 16 - 18), 219 - 224, 225 (выделы 4 - 6, 16, 17), 226 (выделы 1 - 13, 25, 26), 227 (выделы 1 - 19, 23, 24, 26 - 29), 228 (выделы 1 - 17, 19, 20), 229, 230, 240 (выделы 4 - 7), 241 (выделы 1 - 6, 8, 20, 21), 242 (выделы 1 - 6, 13 - 15) Гродненского лесничества, ГЛХУ "Скидельский лесхоз" (15 065,5 гектара) в кварталах 74, 78 (7 - 9, 13, 14, 16 - 18, 23), 79 (1, 12, 17 - 19), 86 (2 - 6, 9 - 12, 14 - 40), 89 (55 - 58, 68, 69) Берштовского лесничества, кварталах 9, 10, 17 - 19, 26, 27, 31 (выделы 2 - 4, 7), 32 - 46, 47 (выделы 65, 66), 48 (выделы 16 - 27), 49 (выделы 20, 22 - 35), 50 - 60, 61 (выделы 15 - 25, 27 - 32), 62 (выделы 8, 9, 11 - 13, 15 - 35), 63 - 73, 74 (выделы 1 - 3, 11, 12, 15 - 17, 21, 33, 35), 78 - 85, 86 (выделы 1, 25, 26, 28 - 37), 88 (выделы 16, 22, 23, 25 - 27, 37, 38, 48), 89 - 98, 99 (выделы 7 - 38, 40), 101 (выделы 3, 4, 9 - 11), 102 - 111, 115 - 125, 129 - 135 Новорудского лесничества, кварталах 1 - 56, 64 - 73, 77 - 84, 90 (выделы 1 - 13, 15, 17, 19, 21, 33), 91 (выделы 1 - 11, 21, 22), 92 - 99, 108, 110, 111 Озерского лесничества, кварталах 232 - 234, 246 - 255, 263 - 266, 268 - 298 Поречского лесничества, земли водного фонда (981,92 гектара), земли запаса (171,75 гектара);</w:t>
      </w:r>
    </w:p>
    <w:p w14:paraId="10DAD8CA" w14:textId="77777777" w:rsidR="00000000" w:rsidRDefault="00000000">
      <w:pPr>
        <w:pStyle w:val="ConsPlusNormal"/>
        <w:spacing w:before="200"/>
        <w:ind w:firstLine="540"/>
        <w:jc w:val="both"/>
      </w:pPr>
      <w:r>
        <w:t>в Щучинском районе Гродненской области земли лесного фонда ГЛХУ "Скидельский лесхоз" (2050 гектаров) в кварталах 80 - 85, 87, 88, 89 (выделы 1 - 54, 59 - 67), 90 Берштовского лесничества, кварталах 74 (выделы 4 - 10, 13, 14, 18 - 20, 22 - 32, 34, 36 - 38), 75 - 77, 86 (выделы 2 - 7, 9 - 24, 27, 38 - 41), 87, 88 (выделы 1 - 15, 17 - 20, 24, 28 - 33, 39, 41, 43 - 47), 99 (выделы 1, 2, 4 - 6, 39), 101 (выделы 5, 12 - 17, 21, 25, 26, 28) Новорудского лесничества, земли водного фонда (215,62 гектара), земли запаса (39,86 гектара);</w:t>
      </w:r>
    </w:p>
    <w:p w14:paraId="36BB7A27" w14:textId="77777777" w:rsidR="00000000" w:rsidRDefault="00000000">
      <w:pPr>
        <w:pStyle w:val="ConsPlusNormal"/>
        <w:spacing w:before="200"/>
        <w:ind w:firstLine="540"/>
        <w:jc w:val="both"/>
      </w:pPr>
      <w:r>
        <w:t>не входят расположенные в его границах земли промышленности, транспорта, связи, энергетики, обороны и иного назначения, земли населенных пунктов, садоводческих товариществ, дачных кооперативов.</w:t>
      </w:r>
    </w:p>
    <w:p w14:paraId="5149E98E" w14:textId="77777777" w:rsidR="00000000" w:rsidRDefault="00000000">
      <w:pPr>
        <w:pStyle w:val="ConsPlusNormal"/>
        <w:ind w:firstLine="540"/>
        <w:jc w:val="both"/>
      </w:pPr>
    </w:p>
    <w:p w14:paraId="1B91E00E" w14:textId="77777777" w:rsidR="00000000" w:rsidRDefault="00000000">
      <w:pPr>
        <w:pStyle w:val="ConsPlusNormal"/>
        <w:ind w:firstLine="540"/>
        <w:jc w:val="both"/>
      </w:pPr>
    </w:p>
    <w:p w14:paraId="464D290A" w14:textId="77777777" w:rsidR="00000000" w:rsidRDefault="00000000">
      <w:pPr>
        <w:pStyle w:val="ConsPlusNormal"/>
        <w:ind w:firstLine="540"/>
        <w:jc w:val="both"/>
      </w:pPr>
    </w:p>
    <w:p w14:paraId="192C4811" w14:textId="77777777" w:rsidR="00000000" w:rsidRDefault="00000000">
      <w:pPr>
        <w:pStyle w:val="ConsPlusNormal"/>
        <w:ind w:firstLine="540"/>
        <w:jc w:val="both"/>
      </w:pPr>
    </w:p>
    <w:p w14:paraId="52D56913" w14:textId="77777777" w:rsidR="00000000" w:rsidRDefault="00000000">
      <w:pPr>
        <w:pStyle w:val="ConsPlusNormal"/>
        <w:ind w:firstLine="540"/>
        <w:jc w:val="both"/>
      </w:pPr>
    </w:p>
    <w:p w14:paraId="602CE0E2" w14:textId="77777777" w:rsidR="00000000" w:rsidRDefault="00000000">
      <w:pPr>
        <w:pStyle w:val="ConsPlusNonformat"/>
        <w:jc w:val="both"/>
      </w:pPr>
      <w:r>
        <w:t xml:space="preserve">                                                  УТВЕРЖДЕНО</w:t>
      </w:r>
    </w:p>
    <w:p w14:paraId="34BC15EB" w14:textId="77777777" w:rsidR="00000000" w:rsidRDefault="00000000">
      <w:pPr>
        <w:pStyle w:val="ConsPlusNonformat"/>
        <w:jc w:val="both"/>
      </w:pPr>
      <w:r>
        <w:t xml:space="preserve">                                                  Постановление</w:t>
      </w:r>
    </w:p>
    <w:p w14:paraId="2EA1ADB7" w14:textId="77777777" w:rsidR="00000000" w:rsidRDefault="00000000">
      <w:pPr>
        <w:pStyle w:val="ConsPlusNonformat"/>
        <w:jc w:val="both"/>
      </w:pPr>
      <w:r>
        <w:t xml:space="preserve">                                                  Совета Министров</w:t>
      </w:r>
    </w:p>
    <w:p w14:paraId="0B921B0D" w14:textId="77777777" w:rsidR="00000000" w:rsidRDefault="00000000">
      <w:pPr>
        <w:pStyle w:val="ConsPlusNonformat"/>
        <w:jc w:val="both"/>
      </w:pPr>
      <w:r>
        <w:t xml:space="preserve">                                                  Республики Беларусь</w:t>
      </w:r>
    </w:p>
    <w:p w14:paraId="7F2485D4" w14:textId="77777777" w:rsidR="00000000" w:rsidRDefault="00000000">
      <w:pPr>
        <w:pStyle w:val="ConsPlusNonformat"/>
        <w:jc w:val="both"/>
      </w:pPr>
      <w:r>
        <w:t xml:space="preserve">                                                  27.12.2007 N 1833</w:t>
      </w:r>
    </w:p>
    <w:p w14:paraId="372F1A7D" w14:textId="77777777" w:rsidR="00000000" w:rsidRDefault="00000000">
      <w:pPr>
        <w:pStyle w:val="ConsPlusNonformat"/>
        <w:jc w:val="both"/>
      </w:pPr>
      <w:r>
        <w:t xml:space="preserve">                                                  (в редакции постановления</w:t>
      </w:r>
    </w:p>
    <w:p w14:paraId="25180CA5" w14:textId="77777777" w:rsidR="00000000" w:rsidRDefault="00000000">
      <w:pPr>
        <w:pStyle w:val="ConsPlusNonformat"/>
        <w:jc w:val="both"/>
      </w:pPr>
      <w:r>
        <w:t xml:space="preserve">                                                  Совета Министров</w:t>
      </w:r>
    </w:p>
    <w:p w14:paraId="26A9EA9D" w14:textId="77777777" w:rsidR="00000000" w:rsidRDefault="00000000">
      <w:pPr>
        <w:pStyle w:val="ConsPlusNonformat"/>
        <w:jc w:val="both"/>
      </w:pPr>
      <w:r>
        <w:t xml:space="preserve">                                                  Республики Беларусь</w:t>
      </w:r>
    </w:p>
    <w:p w14:paraId="5F9A4640" w14:textId="77777777" w:rsidR="00000000" w:rsidRDefault="00000000">
      <w:pPr>
        <w:pStyle w:val="ConsPlusNonformat"/>
        <w:jc w:val="both"/>
      </w:pPr>
      <w:r>
        <w:t xml:space="preserve">                                                  19.02.2016 N 142)</w:t>
      </w:r>
    </w:p>
    <w:p w14:paraId="3C85EE73" w14:textId="77777777" w:rsidR="00000000" w:rsidRDefault="00000000">
      <w:pPr>
        <w:pStyle w:val="ConsPlusNormal"/>
      </w:pPr>
    </w:p>
    <w:p w14:paraId="79198C83" w14:textId="77777777" w:rsidR="00000000" w:rsidRDefault="00000000">
      <w:pPr>
        <w:pStyle w:val="ConsPlusNormal"/>
        <w:jc w:val="center"/>
      </w:pPr>
      <w:bookmarkStart w:id="1" w:name="Par84"/>
      <w:bookmarkEnd w:id="1"/>
      <w:r>
        <w:t>ПОЛОЖЕНИЕ</w:t>
      </w:r>
    </w:p>
    <w:p w14:paraId="64307C84" w14:textId="77777777" w:rsidR="00000000" w:rsidRDefault="00000000">
      <w:pPr>
        <w:pStyle w:val="ConsPlusNormal"/>
        <w:jc w:val="center"/>
      </w:pPr>
      <w:r>
        <w:t>О РЕСПУБЛИКАНСКОМ ЛАНДШАФТНОМ ЗАКАЗНИКЕ "ОЗЕРЫ"</w:t>
      </w:r>
    </w:p>
    <w:p w14:paraId="3325C8C4" w14:textId="77777777" w:rsidR="00000000" w:rsidRDefault="00000000">
      <w:pPr>
        <w:pStyle w:val="ConsPlusNormal"/>
      </w:pPr>
    </w:p>
    <w:p w14:paraId="4B93E7DC" w14:textId="77777777" w:rsidR="00000000" w:rsidRDefault="00000000">
      <w:pPr>
        <w:pStyle w:val="ConsPlusNormal"/>
        <w:ind w:firstLine="540"/>
        <w:jc w:val="both"/>
      </w:pPr>
      <w:r>
        <w:t>1. Республиканский ландшафтный заказник "Озеры" (далее - заказник "Озеры") функционирует в Гродненском и Щучинском районах Гродненской области в целях сохранения в естественном состоянии ценных лесо-озерных экологических систем и уникальных природно-ландшафтных комплексов, дикорастущих растений и диких животных, относящихся к видам, включенным в Красную книгу Республики Беларусь, а также мест их произрастания и обитания.</w:t>
      </w:r>
    </w:p>
    <w:p w14:paraId="0432C8E7" w14:textId="77777777" w:rsidR="00000000" w:rsidRDefault="00000000">
      <w:pPr>
        <w:pStyle w:val="ConsPlusNormal"/>
        <w:spacing w:before="200"/>
        <w:ind w:firstLine="540"/>
        <w:jc w:val="both"/>
      </w:pPr>
      <w:r>
        <w:t>2. На территории заказника "Озеры" запрещаются (за исключением случаев, когда это предусмотрено планом управления заказником "Озеры", а также мероприятий по предупреждению и ликвидации чрезвычайных ситуаций):</w:t>
      </w:r>
    </w:p>
    <w:p w14:paraId="2B520190" w14:textId="77777777" w:rsidR="00000000" w:rsidRDefault="00000000">
      <w:pPr>
        <w:pStyle w:val="ConsPlusNormal"/>
        <w:spacing w:before="200"/>
        <w:ind w:firstLine="540"/>
        <w:jc w:val="both"/>
      </w:pPr>
      <w:r>
        <w:t>проведение работ по гидротехнической мелиорации, работ, связанных с изменением существующего гидрологического режима, за исключением работ по его восстановлению, ремонтно-эксплуатационных работ по обеспечению функционирования мелиоративных систем;</w:t>
      </w:r>
    </w:p>
    <w:p w14:paraId="0412BB45" w14:textId="77777777" w:rsidR="00000000" w:rsidRDefault="00000000">
      <w:pPr>
        <w:pStyle w:val="ConsPlusNormal"/>
        <w:spacing w:before="200"/>
        <w:ind w:firstLine="540"/>
        <w:jc w:val="both"/>
      </w:pPr>
      <w:r>
        <w:t>разведка и разработка месторождений полезных ископаемых, за исключением месторождений песка и песчано-гравийной смеси;</w:t>
      </w:r>
    </w:p>
    <w:p w14:paraId="5DA70441" w14:textId="77777777" w:rsidR="00000000" w:rsidRDefault="00000000">
      <w:pPr>
        <w:pStyle w:val="ConsPlusNormal"/>
        <w:spacing w:before="200"/>
        <w:ind w:firstLine="540"/>
        <w:jc w:val="both"/>
      </w:pPr>
      <w:r>
        <w:t xml:space="preserve">размещение отходов, за исключением временного хранения отходов в санкционированных местах </w:t>
      </w:r>
      <w:r>
        <w:lastRenderedPageBreak/>
        <w:t>хранения отходов до их перевозки на объекты захоронения, обезвреживания отходов и (или) на объекты по использованию отходов;</w:t>
      </w:r>
    </w:p>
    <w:p w14:paraId="6B5B28AC" w14:textId="77777777" w:rsidR="00000000" w:rsidRDefault="00000000">
      <w:pPr>
        <w:pStyle w:val="ConsPlusNormal"/>
        <w:spacing w:before="200"/>
        <w:ind w:firstLine="540"/>
        <w:jc w:val="both"/>
      </w:pPr>
      <w:r>
        <w:t>отведение сточных вод в окружающую среду;</w:t>
      </w:r>
    </w:p>
    <w:p w14:paraId="23344061" w14:textId="77777777" w:rsidR="00000000" w:rsidRDefault="00000000">
      <w:pPr>
        <w:pStyle w:val="ConsPlusNormal"/>
        <w:spacing w:before="200"/>
        <w:ind w:firstLine="540"/>
        <w:jc w:val="both"/>
      </w:pPr>
      <w:r>
        <w:t>возведение объектов строительства, за исключением строительства инженерных и транспортных коммуникаций, стоянок механических транспортных средств, лодочных причалов, зданий и сооружений для целей ведения лесного хозяйства, сооружений для обустройства и (или) благоустройства пляжей и иных зон и мест массового отдыха, домов охотников и (или) рыболовов, эколого-информационных центров, туристических стоянок, обустройства экологических троп;</w:t>
      </w:r>
    </w:p>
    <w:p w14:paraId="26968050" w14:textId="77777777" w:rsidR="00000000" w:rsidRDefault="00000000">
      <w:pPr>
        <w:pStyle w:val="ConsPlusNormal"/>
        <w:spacing w:before="200"/>
        <w:ind w:firstLine="540"/>
        <w:jc w:val="both"/>
      </w:pPr>
      <w:r>
        <w:t>уничтожение, изъятие и (или) повреждение древесно-кустарниковой растительности, живого напочвенного покрова и лесной подстилки, снятие (уничтожение) плодородного слоя почвы, за исключением выполнения работ по размещению отдельных палаток или палаточных городков, мероприятий по регулированию распространения и численности инвазивных чужеродных видов дикорастущих растений, противопожарных мероприятий, работ, связанных с восстановлением численности (реинтродукцией) диких животных и популяций дикорастущих растений, относящихся к видам, включенным в Красную книгу Республики Беларусь, лесосечных работ, работ по трелевке и вывозке древесины при проведении рубок, не запрещенных настоящим Положением, работ по расчистке просек, уборке опасных деревьев в полосах леса, прилегающих к просекам воздушных линий электропередачи, работ по охране и защите лесного фонда, лесовосстановлению и лесоразведению, восстановлению гидрологического режима, ремонтно-эксплуатационных работ по обеспечению функционирования мелиоративных систем, работ по строительству инженерных и транспортных коммуникаций, стоянок механических транспортных средств, лодочных причалов, зданий и сооружений для целей ведения лесного хозяйства, домов охотников и (или) рыболовов, эколого-информационных центров, работ по обустройству и (или) благоустройству (в том числе строительству сооружений) пляжей и иных зон и мест массового отдыха, туристических стоянок, работ по обустройству экологических троп;</w:t>
      </w:r>
    </w:p>
    <w:p w14:paraId="76C543F1" w14:textId="77777777" w:rsidR="00000000" w:rsidRDefault="00000000">
      <w:pPr>
        <w:pStyle w:val="ConsPlusNormal"/>
        <w:spacing w:before="200"/>
        <w:ind w:firstLine="540"/>
        <w:jc w:val="both"/>
      </w:pPr>
      <w:r>
        <w:t>разведение костров (кроме мест отдыха, предусмотренных технологическими картами на разработку лесосек, на обустроенных площадках, окаймленных минерализованной (очищенной до минерального слоя почвы) полосой шириной не менее 0,25 метра, в местах, исключающих повреждение огнем крон, стволов и корневых лап растущих деревьев) вне мест, установленных местными исполнительными и распорядительными органами;</w:t>
      </w:r>
    </w:p>
    <w:p w14:paraId="08CC6E50" w14:textId="77777777" w:rsidR="00000000" w:rsidRDefault="00000000">
      <w:pPr>
        <w:pStyle w:val="ConsPlusNormal"/>
        <w:spacing w:before="200"/>
        <w:ind w:firstLine="540"/>
        <w:jc w:val="both"/>
      </w:pPr>
      <w:r>
        <w:t>размещение палаточных городков, пляжей и иных оборудованных зон и мест отдыха, туристических стоянок, стоянок механических транспортных средств вне мест, установленных местными исполнительными и распорядительными органами;</w:t>
      </w:r>
    </w:p>
    <w:p w14:paraId="25B0ACFC" w14:textId="77777777" w:rsidR="00000000" w:rsidRDefault="00000000">
      <w:pPr>
        <w:pStyle w:val="ConsPlusNormal"/>
        <w:spacing w:before="200"/>
        <w:ind w:firstLine="540"/>
        <w:jc w:val="both"/>
      </w:pPr>
      <w:r>
        <w:t>сжигание порубочных остатков при проведении лесосечных работ и иных работ по удалению древесно-кустарниковой растительности, за исключением случаев сжигания порубочных остатков в очагах вредителей и болезней леса в соответствии с техническими нормативными правовыми актами;</w:t>
      </w:r>
    </w:p>
    <w:p w14:paraId="05E902B0" w14:textId="77777777" w:rsidR="00000000" w:rsidRDefault="00000000">
      <w:pPr>
        <w:pStyle w:val="ConsPlusNormal"/>
        <w:spacing w:before="200"/>
        <w:ind w:firstLine="540"/>
        <w:jc w:val="both"/>
      </w:pPr>
      <w:r>
        <w:t>выжигание сухой растительности (сухих дикорастущих растений) и ее остатков на корню, за исключением случаев, предусмотренных законодательными актами;</w:t>
      </w:r>
    </w:p>
    <w:p w14:paraId="5718C3D2" w14:textId="77777777" w:rsidR="00000000" w:rsidRDefault="00000000">
      <w:pPr>
        <w:pStyle w:val="ConsPlusNormal"/>
        <w:spacing w:before="200"/>
        <w:ind w:firstLine="540"/>
        <w:jc w:val="both"/>
      </w:pPr>
      <w:r>
        <w:t>заготовка (закупка) дикорастущих растений и (или) их частей;</w:t>
      </w:r>
    </w:p>
    <w:p w14:paraId="6C1D3DBB" w14:textId="77777777" w:rsidR="00000000" w:rsidRDefault="00000000">
      <w:pPr>
        <w:pStyle w:val="ConsPlusNormal"/>
        <w:spacing w:before="200"/>
        <w:ind w:firstLine="540"/>
        <w:jc w:val="both"/>
      </w:pPr>
      <w:r>
        <w:t>применение химических средств защиты растений авиационным методом;</w:t>
      </w:r>
    </w:p>
    <w:p w14:paraId="38D62519" w14:textId="77777777" w:rsidR="00000000" w:rsidRDefault="00000000">
      <w:pPr>
        <w:pStyle w:val="ConsPlusNormal"/>
        <w:spacing w:before="200"/>
        <w:ind w:firstLine="540"/>
        <w:jc w:val="both"/>
      </w:pPr>
      <w:r>
        <w:t>расчистка водной и прибрежной растительности в прибрежных полосах рек Ежовица, Пыранка, Речка, Соломянка, Стриевка, Хомутовка, озер Ант, Бабино, Беляшка (Став), Бершты, Глинец, Долгое, Зацково, Зубровка, Кальница (Дервениское), Кань-Белое, Можнево, Роман, Сорочье, Черное, Чертово, Щучье, кроме мест для забора воды механическими транспортными средствами органов и подразделений по чрезвычайным ситуациям и приспособленной для пожаротушения техникой для ликвидации чрезвычайных ситуаций, участков, специально отведенных местными исполнительными и распорядительными органами для обустройства пляжей и лодочных причалов;</w:t>
      </w:r>
    </w:p>
    <w:p w14:paraId="0A59F4CB" w14:textId="77777777" w:rsidR="00000000" w:rsidRDefault="00000000">
      <w:pPr>
        <w:pStyle w:val="ConsPlusNormal"/>
        <w:spacing w:before="200"/>
        <w:ind w:firstLine="540"/>
        <w:jc w:val="both"/>
      </w:pPr>
      <w:r>
        <w:t>распашка земель в прибрежных полосах рек Ежовица, Пыранка, Речка, Соломянка, Стриевка, Хомутовка, озер Ант, Бабино, Беляшка (Став), Бершты, Глинец, Долгое, Зацково, Зубровка, Кальница (Дервениское), Кань-Белое, Можнево, Роман, Сорочье, Черное, Чертово, Щучье, кроме выполнения работ по устройству и уходу за минерализованными полосами, а также работ по подготовке почвы для залужения, лесовосстановления и лесоразведения;</w:t>
      </w:r>
    </w:p>
    <w:p w14:paraId="3810D8E0" w14:textId="77777777" w:rsidR="00000000" w:rsidRDefault="00000000">
      <w:pPr>
        <w:pStyle w:val="ConsPlusNormal"/>
        <w:spacing w:before="200"/>
        <w:ind w:firstLine="540"/>
        <w:jc w:val="both"/>
      </w:pPr>
      <w:r>
        <w:lastRenderedPageBreak/>
        <w:t>изъятие воды из рек Ежовица, Пыранка, Речка, Соломянка, Стриевка, Хомутовка, озер Ант, Бабино, Беляшка (Став), Бершты, Глинец, Долгое, Зацково, Зубровка, Кальница (Дервениское), Кань-Белое, Можнево, Роман, Сорочье, Черное, Чертово, Щучье для промышленных и хозяйственно-бытовых нужд;</w:t>
      </w:r>
    </w:p>
    <w:p w14:paraId="795CEE00" w14:textId="77777777" w:rsidR="00000000" w:rsidRDefault="00000000">
      <w:pPr>
        <w:pStyle w:val="ConsPlusNormal"/>
        <w:spacing w:before="200"/>
        <w:ind w:firstLine="540"/>
        <w:jc w:val="both"/>
      </w:pPr>
      <w:r>
        <w:t>движение и стоянка механических транспортных средств вне дорог и специально оборудованных мест, кроме механических транспортных средств органов и подразделений по чрезвычайным ситуациям, Министерства природных ресурсов и охраны окружающей среды и его территориальных органов, государственного природоохранного учреждения, осуществляющего управление заказником (группой заказников), в случае его создания, Министерства лесного хозяйства, Гродненского государственного производственного лесохозяйственного объединения, государственного лесохозяйственного учреждения "Гродненский лесхоз" (далее - ГЛХУ "Гродненский лесхоз") и государственного лесохозяйственного учреждения "Скидельский лесхоз" (далее - ГЛХУ "Скидельский лесхоз"), Государственной инспекции охраны животного и растительного мира при Президенте Республики Беларусь, ее областных и межрайонных инспекций охраны животного и растительного мира, местных исполнительных и распорядительных органов для осуществления контроля за использованием и охраной земель, пользователей охотничьих угодий, арендаторов рыболовных угодий, находящихся в границах заказника "Озеры", а также транспортных средств, выполняющих в границах заказника "Озеры" лесосечные работы, работы по трелевке и вывозке древесины, работы по охране и защите лесного фонда, лесовосстановлению и лесоразведению, восстановлению гидрологического режима, ремонтно-эксплуатационные работы по обеспечению функционирования мелиоративных систем либо мероприятия, предусмотренные планом управления заказником "Озеры";</w:t>
      </w:r>
    </w:p>
    <w:p w14:paraId="7D237407" w14:textId="77777777" w:rsidR="00000000" w:rsidRDefault="00000000">
      <w:pPr>
        <w:pStyle w:val="ConsPlusNormal"/>
        <w:spacing w:before="200"/>
        <w:ind w:firstLine="540"/>
        <w:jc w:val="both"/>
      </w:pPr>
      <w:r>
        <w:t>использование маломерных судов и иных судов с двигателями внутреннего сгорания, в том числе подвесными, мощностью свыше 5 лошадиных сил, кроме судов, используемых органами и подразделениями по чрезвычайным ситуациям, Министерством природных ресурсов и охраны окружающей среды и его территориальными органами, государственным природоохранным учреждением, осуществляющим управление заказником (группой заказников), в случае его создания, Министерством лесного хозяйства, Гродненским государственным производственным лесохозяйственным объединением, ГЛХУ "Гродненский лесхоз", ГЛХУ "Скидельский лесхоз", Государственной инспекцией охраны животного и растительного мира при Президенте Республики Беларусь, ее областными и межрайонными инспекциями охраны животного и растительного мира, государственным учреждением "Государственная инспекция по маломерным судам", республиканским государственно-общественным объединением "Белорусское республиканское общество спасания на водах" и его структурными подразделениями при выполнении возложенных на них задач и функций, арендаторами (пользователями) рыболовных угодий, которым переданы данные рыболовные угодья;</w:t>
      </w:r>
    </w:p>
    <w:p w14:paraId="54271E76" w14:textId="77777777" w:rsidR="00000000" w:rsidRDefault="00000000">
      <w:pPr>
        <w:pStyle w:val="ConsPlusNormal"/>
        <w:spacing w:before="200"/>
        <w:ind w:firstLine="540"/>
        <w:jc w:val="both"/>
      </w:pPr>
      <w:r>
        <w:t>выпас сельскохозяйственных животных и организация летних лагерей для них, сенокошение в период размножения диких животных (с 1 апреля по 30 июня) в прибрежных полосах рек Ежовица, Пыранка, Речка, Соломянка, Стриевка, Хомутовка, озер Ант, Бабино, Беляшка (Став), Бершты, Глинец, Долгое, Зацково, Зубровка, Кальница (Дервениское), Кань-Белое, Можнево, Роман, Сорочье, Черное, Чертово, Щучье, а также в кварталах 95, 96, 129, 150, 171 - 173, 184 - 186, 196, 209 Гродненского лесничества ГЛХУ "Гродненский лесхоз", кварталах 7, 49, 54, 55 Озерского лесничества, квартале 85 Берштовского лесничества, кварталах 77, 91, 106, 110 Новорудского лесничества ГЛХУ "Скидельский лесхоз";</w:t>
      </w:r>
    </w:p>
    <w:p w14:paraId="7BC880B0" w14:textId="77777777" w:rsidR="00000000" w:rsidRDefault="00000000">
      <w:pPr>
        <w:pStyle w:val="ConsPlusNormal"/>
        <w:spacing w:before="200"/>
        <w:ind w:firstLine="540"/>
        <w:jc w:val="both"/>
      </w:pPr>
      <w:r>
        <w:t>рубки главного пользования в твердолиственных насаждениях;</w:t>
      </w:r>
    </w:p>
    <w:p w14:paraId="55FDC863" w14:textId="77777777" w:rsidR="00000000" w:rsidRDefault="00000000">
      <w:pPr>
        <w:pStyle w:val="ConsPlusNormal"/>
        <w:spacing w:before="200"/>
        <w:ind w:firstLine="540"/>
        <w:jc w:val="both"/>
      </w:pPr>
      <w:r>
        <w:t xml:space="preserve">сплошные и полосно-постепенные рубки главного пользования в выделе 29 квартала 68, выделе 31 квартала 69, выделах 19, 22 квартала 82, выделах 11, 18, 24 квартала 83, выделах 8, 13 квартала 85, выделах 10, 12 квартала 96, выделах 3, 6 квартала 97, выделе 11 квартала 98, выделах 5, 21 квартала 99, выделе 5 квартала 100, выделах 8, 9 квартала 101, выделах 12, 15 квартала 110, выделах 7, 10, 11 квартала 111, выделах 2, 5, 6 квартала 112, выделах 6, 11 квартала 123, выделе 10 квартала 125, выделе 11 квартала 138, выделе 12 квартала 152, выделах 11, 17 квартала 168, выделе 21 квартала 169, выделах 12, 17 квартала 170, выделе 1 квартала 176, выделе 18 квартала 182, выделах 2, 6 квартала 191, выделе 5 квартала 192, выделах 6, 8 квартала 197, выделе 11 квартала 203, выделе 10 квартала 204, выделах 2, 3 квартала 208, выделах 9, 10 квартала 209, выделе 1 квартала 214, выделе 2 квартала 220 Гродненского лесничества ГЛХУ "Гродненский лесхоз", выделах 19, 35 квартала 86, выделе 19 квартала 89, выделах 14, 19, 22, 39, 40 квартала 90 Берштовского лесничества, выделах 20, 34 квартала 63, выделе 22 квартала 70, выделах 19, 33 квартала 78, выделе 10 квартала 84, выделах 27, 33, 34 квартала 86, выделе 12 квартала 90, выделе 25 квартала 91, выделах 9, 10, 23, 25 квартала 97, выделах 16, 17 квартала 98, выделах 18, 19, 32 квартала 99, выделе 13 квартала 104, выделе 3 квартала 108, выделах 19, 20 квартала 111, выделе 2 квартала 115, выделе 15 квартала 116, выделе 5 квартала 117, выделах 15, 35 - 37 квартала 118, выделах </w:t>
      </w:r>
      <w:r>
        <w:lastRenderedPageBreak/>
        <w:t>6, 9, 16, 19, 21 квартала 121, выделе 25 квартала 122, выделе 4 квартала 123, выделах 10, 11, 13, 19 квартала 124, выделе 21 квартала 125, выделах 6, 9, 15, 16, 26, 29, 32 - 34, 36 квартала 130, выделах 3, 5, 10, 21, 22, 27 квартала 131, выделе 8 квартала 134 Новорудского лесничества, выделе 11 квартала 3, выделах 1, 4, 7 квартала 7, выделе 20 квартала 8, выделе 2 квартала 9, выделе 1 квартала 11, выделе 4 квартала 16, выделе 8 квартала 20, выделах 3, 14 квартала 21, выделе 17 квартала 23, выделе 3 квартала 28, выделе 2 квартала 30, выделе 17 квартала 43, выделе 19 квартала 47, выделе 1 квартала 48, выделах 12, 14, 15 квартала 50, выделах 10, 14, 32 квартала 51, выделах 1, 25, 27 квартала 53, выделах 20, 22 квартала 54, выделах 18, 28 квартала 64, выделах 1, 3, 10 квартала 65, выделах 2, 24, 26 квартала 66, выделах 1, 10, 18 квартала 67, выделе 3 квартала 77, выделе 19 квартала 78, выделах 1, 11, 15, 23, 24 квартала 79, выделе 19 квартала 80, выделах 3, 4, 14 квартала 82, выделе 5 квартала 83, выделах 5, 20 квартала 92, выделах 16, 18, 19 квартала 93, выделах 17, 23, 31 квартала 95 Озерского лесничества, выделе 12 квартала 254, выделе 7 квартала 255, выделах 3, 8 квартала 263, выделах 3, 6 квартала 271, выделах 1, 8 квартала 273, выделе 5 квартала 279, выделах 5, 11 квартала 288, выделе 6 квартала 292, выделе 2 квартала 293, выделе 5 квартала 296, выделах 5, 10 квартала 297, выделе 2 квартала 298 Поречского лесничества ГЛХУ "Скидельский лесхоз";</w:t>
      </w:r>
    </w:p>
    <w:p w14:paraId="03FD5FE6" w14:textId="77777777" w:rsidR="00000000" w:rsidRDefault="00000000">
      <w:pPr>
        <w:pStyle w:val="ConsPlusNormal"/>
        <w:spacing w:before="200"/>
        <w:ind w:firstLine="540"/>
        <w:jc w:val="both"/>
      </w:pPr>
      <w:r>
        <w:t>охота в период с 1 марта по 14 мая;</w:t>
      </w:r>
    </w:p>
    <w:p w14:paraId="2A54BD8B" w14:textId="77777777" w:rsidR="00000000" w:rsidRDefault="00000000">
      <w:pPr>
        <w:pStyle w:val="ConsPlusNormal"/>
        <w:spacing w:before="200"/>
        <w:ind w:firstLine="540"/>
        <w:jc w:val="both"/>
      </w:pPr>
      <w:r>
        <w:t>промысловое рыболовство;</w:t>
      </w:r>
    </w:p>
    <w:p w14:paraId="0FF83FD0" w14:textId="77777777" w:rsidR="00000000" w:rsidRDefault="00000000">
      <w:pPr>
        <w:pStyle w:val="ConsPlusNormal"/>
        <w:spacing w:before="200"/>
        <w:ind w:firstLine="540"/>
        <w:jc w:val="both"/>
      </w:pPr>
      <w:r>
        <w:t>производство лесных культур с использованием интродуцированных пород деревьев и кустарников;</w:t>
      </w:r>
    </w:p>
    <w:p w14:paraId="41B4B886" w14:textId="77777777" w:rsidR="00000000" w:rsidRDefault="00000000">
      <w:pPr>
        <w:pStyle w:val="ConsPlusNormal"/>
        <w:spacing w:before="200"/>
        <w:ind w:firstLine="540"/>
        <w:jc w:val="both"/>
      </w:pPr>
      <w:r>
        <w:t>интродукция инвазивных чужеродных видов диких животных и дикорастущих растений.</w:t>
      </w:r>
    </w:p>
    <w:p w14:paraId="4D17BBBB" w14:textId="77777777" w:rsidR="00000000" w:rsidRDefault="00000000">
      <w:pPr>
        <w:pStyle w:val="ConsPlusNormal"/>
        <w:spacing w:before="200"/>
        <w:ind w:firstLine="540"/>
        <w:jc w:val="both"/>
      </w:pPr>
      <w:r>
        <w:t>3. Оборудованные места массового отдыха, туристические стоянки, стоянки механических транспортных средств, размещенные в местах, установленных местными исполнительными и распорядительными органами, обозначаются на местности информационными знаками.</w:t>
      </w:r>
    </w:p>
    <w:p w14:paraId="2289C09D" w14:textId="77777777" w:rsidR="00000000" w:rsidRDefault="00000000">
      <w:pPr>
        <w:pStyle w:val="ConsPlusNormal"/>
        <w:spacing w:before="200"/>
        <w:ind w:firstLine="540"/>
        <w:jc w:val="both"/>
      </w:pPr>
      <w:r>
        <w:t>4. Режим охраны и использования заказника "Озеры" учитывается при разработке и реализации концепций, прогнозов, программ, планов действий, схем отраслевого развития, реализация которых связана с использованием природных ресурсов и (или) может оказать воздействие на окружающую среду, при разработке и реализации проектов и схем землеустройства, градостроительных проектов, отраслевых схем размещения и развития производства и объектов транспортной и инженерной инфраструктуры, проектов мелиорации земель, планов развития горных работ, проектов обоснования границ горных отводов, проектов водоохранных зон и прибрежных полос водных объектов, республиканской комплексной схемы размещения рыболовных угодий, лесоустроительных проектов, проектов охотоустройства и планировки зон отдыха Гродненского и Щучинского районов Гродненской области.</w:t>
      </w:r>
    </w:p>
    <w:p w14:paraId="19AF0C0C" w14:textId="77777777" w:rsidR="00000000" w:rsidRDefault="00000000">
      <w:pPr>
        <w:pStyle w:val="ConsPlusNormal"/>
        <w:spacing w:before="200"/>
        <w:ind w:firstLine="540"/>
        <w:jc w:val="both"/>
      </w:pPr>
      <w:r>
        <w:t>5. Заказник "Озеры" преобразован без изъятия у землепользователей земельных участков.</w:t>
      </w:r>
    </w:p>
    <w:p w14:paraId="6B6DE6FF" w14:textId="77777777" w:rsidR="00000000" w:rsidRDefault="00000000">
      <w:pPr>
        <w:pStyle w:val="ConsPlusNormal"/>
        <w:spacing w:before="200"/>
        <w:ind w:firstLine="540"/>
        <w:jc w:val="both"/>
      </w:pPr>
      <w:r>
        <w:t>6. Управление заказником "Озеры" осуществляют Гродненский и Щучинский райисполкомы.</w:t>
      </w:r>
    </w:p>
    <w:p w14:paraId="7243BF24" w14:textId="77777777" w:rsidR="00000000" w:rsidRDefault="00000000">
      <w:pPr>
        <w:pStyle w:val="ConsPlusNormal"/>
        <w:spacing w:before="200"/>
        <w:ind w:firstLine="540"/>
        <w:jc w:val="both"/>
      </w:pPr>
      <w:r>
        <w:t>7. Землепользователи, земельные участки которых расположены в границах заказника "Озеры", а также иные юридические и (или) физические лица, в том числе индивидуальные предприниматели, обязаны соблюдать режим его охраны и использования, установленный настоящим Положением.</w:t>
      </w:r>
    </w:p>
    <w:p w14:paraId="2C08C7AF" w14:textId="77777777" w:rsidR="00000000" w:rsidRDefault="00000000">
      <w:pPr>
        <w:pStyle w:val="ConsPlusNormal"/>
        <w:spacing w:before="200"/>
        <w:ind w:firstLine="540"/>
        <w:jc w:val="both"/>
      </w:pPr>
      <w:r>
        <w:t>8. Юридические и (или) физические лица, в том числе индивидуальные предприниматели, виновные в нарушении режима охраны и использования заказника "Озеры", несут ответственность в соответствии с законодательными актами.</w:t>
      </w:r>
    </w:p>
    <w:p w14:paraId="67E144EF" w14:textId="77777777" w:rsidR="00000000" w:rsidRDefault="00000000">
      <w:pPr>
        <w:pStyle w:val="ConsPlusNormal"/>
        <w:spacing w:before="200"/>
        <w:ind w:firstLine="540"/>
        <w:jc w:val="both"/>
      </w:pPr>
      <w:r>
        <w:t>9. Вред, причиненный окружающей среде, стоимость незаконно добытой древесины и иной лесной продукции, незаконно добытой продукции пользования объектами животного мира на территории заказника "Озеры" возмещаются юридическими и (или) физическими лицами, в том числе индивидуальными предпринимателями, в размерах и порядке, установленных актами законодательства.</w:t>
      </w:r>
    </w:p>
    <w:p w14:paraId="481E8626" w14:textId="77777777" w:rsidR="00000000" w:rsidRDefault="00000000">
      <w:pPr>
        <w:pStyle w:val="ConsPlusNormal"/>
        <w:ind w:firstLine="540"/>
        <w:jc w:val="both"/>
      </w:pPr>
    </w:p>
    <w:p w14:paraId="560D4D46" w14:textId="77777777" w:rsidR="00000000" w:rsidRDefault="00000000">
      <w:pPr>
        <w:pStyle w:val="ConsPlusNormal"/>
        <w:ind w:firstLine="540"/>
        <w:jc w:val="both"/>
      </w:pPr>
    </w:p>
    <w:p w14:paraId="575A5EBB" w14:textId="77777777" w:rsidR="00000000" w:rsidRDefault="00000000">
      <w:pPr>
        <w:pStyle w:val="ConsPlusNormal"/>
        <w:pBdr>
          <w:top w:val="single" w:sz="6" w:space="0" w:color="auto"/>
        </w:pBdr>
        <w:spacing w:before="100" w:after="100"/>
        <w:jc w:val="both"/>
        <w:rPr>
          <w:sz w:val="2"/>
          <w:szCs w:val="2"/>
        </w:rPr>
      </w:pPr>
    </w:p>
    <w:p w14:paraId="40F0FFC7" w14:textId="77777777" w:rsidR="00ED01DD" w:rsidRDefault="00ED01DD">
      <w:pPr>
        <w:pStyle w:val="ConsPlusNormal"/>
        <w:rPr>
          <w:sz w:val="16"/>
          <w:szCs w:val="16"/>
        </w:rPr>
      </w:pPr>
    </w:p>
    <w:sectPr w:rsidR="00ED01DD">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8E4"/>
    <w:rsid w:val="00510B0F"/>
    <w:rsid w:val="00DA68E4"/>
    <w:rsid w:val="00ED0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BDF852"/>
  <w14:defaultImageDpi w14:val="0"/>
  <w15:docId w15:val="{D71AE362-C6D4-4758-AD20-182BE8A8F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kern w:val="0"/>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kern w:val="0"/>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kern w:val="0"/>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kern w:val="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kern w:val="0"/>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5155</Words>
  <Characters>29385</Characters>
  <Application>Microsoft Office Word</Application>
  <DocSecurity>2</DocSecurity>
  <Lines>244</Lines>
  <Paragraphs>68</Paragraphs>
  <ScaleCrop>false</ScaleCrop>
  <Company>КонсультантПлюс Версия 4018.00.51</Company>
  <LinksUpToDate>false</LinksUpToDate>
  <CharactersWithSpaces>34472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Пользователь</dc:creator>
  <cp:keywords/>
  <dc:description/>
  <cp:lastModifiedBy>Пользователь</cp:lastModifiedBy>
  <cp:revision>2</cp:revision>
  <dcterms:created xsi:type="dcterms:W3CDTF">2024-07-31T14:49:00Z</dcterms:created>
  <dcterms:modified xsi:type="dcterms:W3CDTF">2024-07-31T14:49:00Z</dcterms:modified>
</cp:coreProperties>
</file>