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AF" w:rsidRPr="00231AAF" w:rsidRDefault="00231AAF" w:rsidP="00231AAF">
      <w:pPr>
        <w:shd w:val="clear" w:color="auto" w:fill="FFFFFF"/>
        <w:spacing w:after="0" w:line="240" w:lineRule="auto"/>
        <w:textAlignment w:val="baseline"/>
        <w:outlineLvl w:val="0"/>
        <w:rPr>
          <w:rFonts w:ascii="Open Sans" w:eastAsia="Times New Roman" w:hAnsi="Open Sans" w:cs="Times New Roman"/>
          <w:b/>
          <w:bCs/>
          <w:caps/>
          <w:color w:val="000000"/>
          <w:spacing w:val="8"/>
          <w:kern w:val="36"/>
          <w:sz w:val="39"/>
          <w:szCs w:val="39"/>
          <w:lang w:eastAsia="ru-RU"/>
        </w:rPr>
      </w:pPr>
      <w:bookmarkStart w:id="0" w:name="_GoBack"/>
      <w:bookmarkEnd w:id="0"/>
      <w:r w:rsidRPr="00231AAF">
        <w:rPr>
          <w:rFonts w:ascii="Open Sans" w:eastAsia="Times New Roman" w:hAnsi="Open Sans" w:cs="Times New Roman"/>
          <w:b/>
          <w:bCs/>
          <w:caps/>
          <w:color w:val="000000"/>
          <w:spacing w:val="8"/>
          <w:kern w:val="36"/>
          <w:sz w:val="39"/>
          <w:szCs w:val="39"/>
          <w:lang w:eastAsia="ru-RU"/>
        </w:rPr>
        <w:t>ПОШАГОВАЯ ИНСТРУКЦИЯ СОСТАВЛЕНИЯ ТЕХНИКО-ЭКОНОМИЧЕСКОГО ОБОСНОВАНИЯ (БИЗНЕС-ПЛАН)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inherit" w:eastAsia="Times New Roman" w:hAnsi="inherit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20F21C9F" wp14:editId="0340C90C">
            <wp:extent cx="1285875" cy="1028700"/>
            <wp:effectExtent l="0" t="0" r="9525" b="0"/>
            <wp:docPr id="1" name="Рисунок 1" descr="http://trudgrodno.gov.by/wp-content/uploads/2020/06/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udgrodno.gov.by/wp-content/uploads/2020/06/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231A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Бизнес-план</w:t>
        </w:r>
      </w:hyperlink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документ, назначение которого состоит в том, чтобы предоставить информацию, необходимую для разработки стратегии реализации проекта. Грамотный подход к составлению бизнес-плана обеспечивает успех, долговечность и прибыльность деятельности.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Одно из самых главных требований к бизнес-плану — это его понятность.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документ не имеет какой-либо стандартной формы, его можно составлять произвольно. Однако необходимо, чтобы человек, взявший бизнес-план в руки, смог получить объективное представление о содержащихся в нём данных. Нюансы и детали, имеющиеся в бизнес-плане, могут сильно различаться. Это связано с особенностями вида деятельности: каждой из них нужно уделить всевозможное внимание и описать, исходя из отличительных черт деятельности.</w:t>
      </w:r>
    </w:p>
    <w:p w:rsid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</w:pP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ЧТО ПРЕДСТАВЛЯЕТ СОБОЙ БИЗНЕС-ПЛАН?  ИЗ КАКИХ РАЗДЕЛОВ СОСТОИТ БИЗНЕС-ПЛАН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?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возможна следующая структура:</w:t>
      </w:r>
    </w:p>
    <w:p w:rsidR="00231AAF" w:rsidRPr="00231AAF" w:rsidRDefault="00231AAF" w:rsidP="00231A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Введение.</w:t>
      </w:r>
    </w:p>
    <w:p w:rsidR="00231AAF" w:rsidRPr="00231AAF" w:rsidRDefault="00231AAF" w:rsidP="00231A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проекта.</w:t>
      </w:r>
    </w:p>
    <w:p w:rsidR="00231AAF" w:rsidRPr="00231AAF" w:rsidRDefault="00231AAF" w:rsidP="00231A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по реализации проекта.</w:t>
      </w:r>
    </w:p>
    <w:p w:rsidR="00231AAF" w:rsidRPr="00231AAF" w:rsidRDefault="00231AAF" w:rsidP="00231A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по осуществлению маркетинга.</w:t>
      </w:r>
    </w:p>
    <w:p w:rsidR="00231AAF" w:rsidRPr="00231AAF" w:rsidRDefault="00231AAF" w:rsidP="00231A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План, описывающий пути и методы сбыта товаров.</w:t>
      </w:r>
    </w:p>
    <w:p w:rsidR="00231AAF" w:rsidRPr="00231AAF" w:rsidRDefault="00231AAF" w:rsidP="00231A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организации проекта.</w:t>
      </w:r>
    </w:p>
    <w:p w:rsidR="00231AAF" w:rsidRPr="00231AAF" w:rsidRDefault="00231AAF" w:rsidP="00231A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план.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1.Вводная часть бизнес-плана обычно содержит следующие элементы:</w:t>
      </w:r>
    </w:p>
    <w:p w:rsidR="00231AAF" w:rsidRPr="00231AAF" w:rsidRDefault="00231AAF" w:rsidP="00231AA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лист.</w:t>
      </w:r>
    </w:p>
    <w:p w:rsidR="00231AAF" w:rsidRPr="00231AAF" w:rsidRDefault="00231AAF" w:rsidP="00231AA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Резюме.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Титульный лист 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бизнес-плана включает общие сведения о проекте. В первую очередь указывается организация деятельности (предпринимательская, ремесленная, агроэкотуризм).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приводится  место, где  будет реализован проект и причины, послужившие выбору данного вида деятельности (имеющееся образование, навык работы и др.)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Резюме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бизнес-плане — это небольшое описание, поясняющее его суть и дающее общее впечатление о проекте. Задача данного элемента — 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заинтересовать читателя, заставить его поверить в выгоду от участия в реализации этой задачи. Поэтому к составлению резюме бизнес-плана требуется подходить с особым усердием. Нужно чётко раскрыть все сильные стороны, которые способен принести проект, убедить в его рентабельности — в общем, любыми способами привлечь инвестора. При этом необходимо, чтобы резюме инвестиционного бизнес-плана имело краткую форму и содержало только достоверную информацию.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КАК НАПИСАТЬ БИЗНЕС-ПЛАН САМОСТОЯТЕЛЬНО: ПОШАГОВАЯ ИНСТРУКЦИЯ</w:t>
      </w:r>
    </w:p>
    <w:p w:rsid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</w:pP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B0F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B0F0"/>
          <w:spacing w:val="8"/>
          <w:sz w:val="28"/>
          <w:szCs w:val="28"/>
          <w:bdr w:val="none" w:sz="0" w:space="0" w:color="auto" w:frame="1"/>
          <w:lang w:eastAsia="ru-RU"/>
        </w:rPr>
        <w:t>ШАГ 1. ОБЗОР СОСТОЯНИЯ ДЕЯТЕЛЬНОСТИ</w:t>
      </w:r>
    </w:p>
    <w:p w:rsidR="00231AAF" w:rsidRPr="00231AAF" w:rsidRDefault="00231AAF" w:rsidP="00231AA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Рынок, где имеется спрос на аналогичную продукцию или услуги.</w:t>
      </w:r>
    </w:p>
    <w:p w:rsidR="00231AAF" w:rsidRPr="00231AAF" w:rsidRDefault="00231AAF" w:rsidP="00231AA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Конкурентоспособность  выпускаемой продукции (оказания услуг (работ) в сравнении с аналогичной.</w:t>
      </w:r>
    </w:p>
    <w:p w:rsidR="00231AAF" w:rsidRPr="00231AAF" w:rsidRDefault="00231AAF" w:rsidP="00231AA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сбыта, их перспективы.</w:t>
      </w:r>
    </w:p>
    <w:p w:rsidR="00231AAF" w:rsidRPr="00231AAF" w:rsidRDefault="00231AAF" w:rsidP="00231AA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Предлагаемая ценовая политика.</w:t>
      </w:r>
    </w:p>
    <w:p w:rsidR="00231AAF" w:rsidRPr="00231AAF" w:rsidRDefault="00231AAF" w:rsidP="00231AA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производства, их прибыльность и целесообразность.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чего это необходимо:</w:t>
      </w:r>
    </w:p>
    <w:p w:rsidR="00231AAF" w:rsidRPr="00231AAF" w:rsidRDefault="00231AAF" w:rsidP="00231AA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получить исчерпывающие сведения об отрасли, чтобы оценить перспективы вложения в неё инвестиций.</w:t>
      </w:r>
    </w:p>
    <w:p w:rsidR="00231AAF" w:rsidRPr="00231AAF" w:rsidRDefault="00231AAF" w:rsidP="00231AA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даёт возможность объективно рассмотреть шансы выстоять и закрепиться в данной отрасли с учётом конкурентной борьбы и других негативных факторов.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Бизнес-план должен предложить какие-то решения для каждой из этих задач. Например, для того чтобы дать представление об отрасли, могут быть использованы сведения о тенденциях, которые имелись в ней на протяжении некоторого промежутка времени (например, последние три, пять лет), статистика по другим регионам  (прилегающим к региону территориям), динамика уровня спроса среди населения и т. д.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Уже на этом этапе в рамках бизнес-плана можно выявить и указать преимущества, которыми  будет обладать деятельность. Это даст представление о том, в какую сторону может развиваться бизнес и каковы его реальные перспективы в текущих условиях. Все характеристики важны, но особую роль в бизнес-плане играет анализ рынка деятельности, поскольку именно его результаты дают наиболее объективную информацию о текущей расстановке сил и потенциальных возможностях.</w:t>
      </w:r>
    </w:p>
    <w:p w:rsid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</w:pP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B0F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B0F0"/>
          <w:spacing w:val="8"/>
          <w:sz w:val="28"/>
          <w:szCs w:val="28"/>
          <w:bdr w:val="none" w:sz="0" w:space="0" w:color="auto" w:frame="1"/>
          <w:lang w:eastAsia="ru-RU"/>
        </w:rPr>
        <w:t>ШАГ 2. ОПИСАНИЕ ПРОЕКТА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суть – кратко изложить задачи, цели, методы и перспективы.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Включает в себя ответы на следующие вопросы:</w:t>
      </w:r>
    </w:p>
    <w:p w:rsidR="00231AAF" w:rsidRPr="00231AAF" w:rsidRDefault="00231AAF" w:rsidP="00231A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чём будет заключаться деятельность индивидуального предпринимателя, частного унитарного предприятия, ремесленной деятельности, деятельности в сфере агроэкотуризма</w:t>
      </w:r>
    </w:p>
    <w:p w:rsidR="00231AAF" w:rsidRPr="00231AAF" w:rsidRDefault="00231AAF" w:rsidP="00231A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особенности будут отличать его товары или услуги от аналогичной продукции конкурентов?</w:t>
      </w:r>
    </w:p>
    <w:p w:rsidR="00231AAF" w:rsidRPr="00231AAF" w:rsidRDefault="00231AAF" w:rsidP="00231A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Насколько широка аудитория потенциальных потребителей?</w:t>
      </w:r>
    </w:p>
    <w:p w:rsidR="00231AAF" w:rsidRPr="00231AAF" w:rsidRDefault="00231AAF" w:rsidP="00231A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Прогнозируемый уровень спроса?</w:t>
      </w:r>
    </w:p>
    <w:p w:rsidR="00231AAF" w:rsidRPr="00231AAF" w:rsidRDefault="00231AAF" w:rsidP="00231A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слабые стороны конкурентов, можно ли на них сыграть?</w:t>
      </w:r>
    </w:p>
    <w:p w:rsidR="00231AAF" w:rsidRPr="00231AAF" w:rsidRDefault="00231AAF" w:rsidP="00231A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уровень рентабельности?</w:t>
      </w:r>
    </w:p>
    <w:p w:rsidR="00231AAF" w:rsidRPr="00231AAF" w:rsidRDefault="00231AAF" w:rsidP="00231A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Временные рамки для достижения точки безубыточности?</w:t>
      </w:r>
    </w:p>
    <w:p w:rsidR="00231AAF" w:rsidRPr="00231AAF" w:rsidRDefault="00231AAF" w:rsidP="00231A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планы дальнейшего роста? Если да, то в какие сроки и в каком направлении?</w:t>
      </w:r>
    </w:p>
    <w:p w:rsidR="00231AAF" w:rsidRPr="00231AAF" w:rsidRDefault="00231AAF" w:rsidP="00231A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 целом средств понадобится вложить в проект, чтобы получить от него финансовую отдачу, из них собственных?</w:t>
      </w:r>
    </w:p>
    <w:p w:rsidR="00231AAF" w:rsidRPr="00231AAF" w:rsidRDefault="00231AAF" w:rsidP="00231A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даёт уверенность, что проект будет успешен и востребован на рынках?</w:t>
      </w:r>
    </w:p>
    <w:p w:rsid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</w:pP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B0F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B0F0"/>
          <w:spacing w:val="8"/>
          <w:sz w:val="28"/>
          <w:szCs w:val="28"/>
          <w:bdr w:val="none" w:sz="0" w:space="0" w:color="auto" w:frame="1"/>
          <w:lang w:eastAsia="ru-RU"/>
        </w:rPr>
        <w:t>ШАГ 3. ПЛАН ПО РЕАЛИЗАЦИИ ПРОЕКТА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нём содержится информация технического, организационного и правового характера.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Здесь необходимо:</w:t>
      </w:r>
    </w:p>
    <w:p w:rsidR="00231AAF" w:rsidRPr="00231AAF" w:rsidRDefault="00231AAF" w:rsidP="00231AA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Указать цели, которые требуется достичь в перспективе </w:t>
      </w:r>
      <w:r w:rsidRPr="00231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(Учитывать, что деятельность должна осуществляться не менее года).</w:t>
      </w:r>
    </w:p>
    <w:p w:rsidR="00231AAF" w:rsidRPr="00231AAF" w:rsidRDefault="00231AAF" w:rsidP="00231AA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схему того, как будет осуществляться производство, процесс реализации товара, услуг(работ), каким образом оно должно обеспечиваться необходимыми ресурсами и т. д.</w:t>
      </w:r>
    </w:p>
    <w:p w:rsidR="00231AAF" w:rsidRPr="00231AAF" w:rsidRDefault="00231AAF" w:rsidP="00231AA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способы поиска требования к соискателям рабочих мест (</w:t>
      </w:r>
      <w:r w:rsidRPr="00231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 осуществлении деятельности с привлечением наемных работников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31AAF" w:rsidRPr="00231AAF" w:rsidRDefault="00231AAF" w:rsidP="00231AA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Описать возможности деятельности ( наличие помещения, оборудования и т.д.).</w:t>
      </w:r>
    </w:p>
    <w:p w:rsidR="00231AAF" w:rsidRPr="00231AAF" w:rsidRDefault="00231AAF" w:rsidP="00231AA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сведения о текущем статусе проекта:</w:t>
      </w:r>
    </w:p>
    <w:p w:rsidR="00231AAF" w:rsidRPr="00231AAF" w:rsidRDefault="00231AAF" w:rsidP="00231AA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том, насколько освоены в настоящий момент продукция, услуги (работы), которые предполагается производить.</w:t>
      </w:r>
    </w:p>
    <w:p w:rsidR="00231AAF" w:rsidRPr="00231AAF" w:rsidRDefault="00231AAF" w:rsidP="00231AA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которые уже выполнены в рамках проекта.</w:t>
      </w:r>
    </w:p>
    <w:p w:rsidR="00231AAF" w:rsidRPr="00231AAF" w:rsidRDefault="00231AAF" w:rsidP="00231AA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Имеющиеся в распоряжении площади.</w:t>
      </w:r>
    </w:p>
    <w:p w:rsidR="00231AAF" w:rsidRPr="00231AAF" w:rsidRDefault="00231AAF" w:rsidP="00231AA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оборудования, которое требуется купить и за счет каких средств (собственные/ за счет субсидии/ заемные/кредитные и т.д.).</w:t>
      </w:r>
    </w:p>
    <w:p w:rsidR="00231AAF" w:rsidRPr="00231AAF" w:rsidRDefault="00231AAF" w:rsidP="00231AA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поставщиках.</w:t>
      </w:r>
    </w:p>
    <w:p w:rsidR="00231AAF" w:rsidRPr="00231AAF" w:rsidRDefault="00231AAF" w:rsidP="00231AA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ресурсов, которые необходимы для деятельности (указать, какие из них уже доступны).</w:t>
      </w:r>
    </w:p>
    <w:p w:rsidR="00231AAF" w:rsidRPr="00231AAF" w:rsidRDefault="00231AAF" w:rsidP="00231AA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указать степень обеспечения сырьём и её соответствие прогнозируемым потребностям производства.</w:t>
      </w:r>
    </w:p>
    <w:p w:rsidR="00231AAF" w:rsidRPr="00231AAF" w:rsidRDefault="00231AAF" w:rsidP="00231AA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получения дополнительных документов (разрешений, лицензий) – период их получения</w:t>
      </w:r>
    </w:p>
    <w:p w:rsid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</w:pP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B0F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B0F0"/>
          <w:spacing w:val="8"/>
          <w:sz w:val="28"/>
          <w:szCs w:val="28"/>
          <w:bdr w:val="none" w:sz="0" w:space="0" w:color="auto" w:frame="1"/>
          <w:lang w:eastAsia="ru-RU"/>
        </w:rPr>
        <w:t>ШАГ 4. ПЕРЕХОДИМ К ПЛАНУ МАРКЕТИНГА И СБЫТА ПРОДУКЦИИ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Следом наступает наиболее трудный этап в разработке бизнес-плана. Сложность заключается в том, что необходимо спрогнозировать спрос потребителей, а это далеко не всегда и не всем удаётся выполнить без ошибок.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Учитывая эти обстоятельства, план маркетинга следует начинать разрабатывать раньше всех остальных частей инвестиционного бизнес-плана. Это позволяет собрать достаточное количество информации о рынке, особенностях спроса, предпочтениях потребителей и прочем.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 того, насколько качественно </w:t>
      </w:r>
      <w:hyperlink r:id="rId8" w:history="1">
        <w:r w:rsidRPr="00231AAF">
          <w:rPr>
            <w:rFonts w:ascii="Times New Roman" w:eastAsia="Times New Roman" w:hAnsi="Times New Roman" w:cs="Times New Roman"/>
            <w:i/>
            <w:iCs/>
            <w:sz w:val="28"/>
            <w:szCs w:val="28"/>
            <w:bdr w:val="none" w:sz="0" w:space="0" w:color="auto" w:frame="1"/>
            <w:lang w:eastAsia="ru-RU"/>
          </w:rPr>
          <w:t>будет выполнено исследование</w:t>
        </w:r>
      </w:hyperlink>
      <w:r w:rsidRPr="00231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на данном этапе, зависит эффективность всего бизнес-плана. На основе полученных сведений делаются выводы, какая сумма инвестиций потребуется (</w:t>
      </w:r>
      <w:r w:rsidRPr="00231A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целом</w:t>
      </w:r>
      <w:r w:rsidRPr="00231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), какие сферы деятельности необходимо задействовать в первую очередь, на что сделать упор для того, чтобы справиться с конкуренцией. Ошибки, которые будут совершенны на этом этапе, могут повлечь непоправимые негативные последствия для всего проекта.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ЭТАП 1. ОПРЕДЕЛЕНИЕ ЦЕЛИ АНАЛИЗА РЫНКА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аналитической работой необходимо обрисовать цели маркетингового исследования рынка. Что именно следует рассмотреть:</w:t>
      </w:r>
    </w:p>
    <w:p w:rsidR="00231AAF" w:rsidRPr="00231AAF" w:rsidRDefault="00231AAF" w:rsidP="00231A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Продукцию;</w:t>
      </w:r>
    </w:p>
    <w:p w:rsidR="00231AAF" w:rsidRPr="00231AAF" w:rsidRDefault="00231AAF" w:rsidP="00231A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Рыночную структуру;</w:t>
      </w:r>
    </w:p>
    <w:p w:rsidR="00231AAF" w:rsidRPr="00231AAF" w:rsidRDefault="00231AAF" w:rsidP="00231A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Потребителя;</w:t>
      </w:r>
    </w:p>
    <w:p w:rsidR="00231AAF" w:rsidRPr="00231AAF" w:rsidRDefault="00231AAF" w:rsidP="00231A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сегмент;</w:t>
      </w:r>
    </w:p>
    <w:p w:rsidR="00231AAF" w:rsidRPr="00231AAF" w:rsidRDefault="00231AAF" w:rsidP="00231A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Свободные ниши;</w:t>
      </w:r>
    </w:p>
    <w:p w:rsidR="00231AAF" w:rsidRPr="00231AAF" w:rsidRDefault="00231AAF" w:rsidP="00231A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Конкурентов;</w:t>
      </w:r>
    </w:p>
    <w:p w:rsidR="00231AAF" w:rsidRPr="00231AAF" w:rsidRDefault="00231AAF" w:rsidP="00231A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Конкретизация отсеет излишние сведения и поможет выстроить правильный маркетинговый аналитический план.</w:t>
      </w:r>
    </w:p>
    <w:p w:rsid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</w:pP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ЭТАП 2. ИССЛЕДОВАНИЕ ПРОДУКТА ИЛИ УСЛУГИ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Если товары, работы (услуги) представляются на рынке впервые:</w:t>
      </w:r>
    </w:p>
    <w:p w:rsidR="00231AAF" w:rsidRPr="00231AAF" w:rsidRDefault="00231AAF" w:rsidP="00231AA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именно преподнести потенциальным клиентам новую продукцию;</w:t>
      </w:r>
    </w:p>
    <w:p w:rsidR="00231AAF" w:rsidRPr="00231AAF" w:rsidRDefault="00231AAF" w:rsidP="00231AA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новые перспективы для покупателя предоставляют новые товары, услуги(работы);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Если товары, работа(услуги) уже представлены на рынке:</w:t>
      </w:r>
    </w:p>
    <w:p w:rsidR="00231AAF" w:rsidRPr="00231AAF" w:rsidRDefault="00231AAF" w:rsidP="00231AA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уточняются характеристики (функциональные и технические), которые стоит модифицировать (возможно, на отдельных характеристиках имеет смысл сосредоточить свои силы при улучшении товара и продвижении его на рынке)</w:t>
      </w:r>
    </w:p>
    <w:p w:rsidR="00231AAF" w:rsidRPr="00231AAF" w:rsidRDefault="00231AAF" w:rsidP="00231AA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рынка продуктов и услуг дают сведения о том какие новые перспективы для покупателя предоставляют уже существующие продукты (услуги);</w:t>
      </w:r>
    </w:p>
    <w:p w:rsidR="00231AAF" w:rsidRPr="00231AAF" w:rsidRDefault="00231AAF" w:rsidP="00231AA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продукции , услуг(работ) состоит в сравнении характеристик изделий работ(услуг), поставляемых создаваемой ИП,ЧУП, 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ремесленником, субъектом агроэкотуризма), с параметрами товаров-соперников.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ВАЖНО определить сравнительные преимущества конкурентов.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AAF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Необходимо получить ясный ответ на вопросы:</w:t>
      </w:r>
    </w:p>
    <w:p w:rsidR="00231AAF" w:rsidRPr="00231AAF" w:rsidRDefault="00231AAF" w:rsidP="00231AA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По какой причине потенциальные клиенты остановят свой выбор на Ваших товарах, работах (услугах), а не на продукции конкурентов?</w:t>
      </w:r>
    </w:p>
    <w:p w:rsidR="00231AAF" w:rsidRPr="00231AAF" w:rsidRDefault="00231AAF" w:rsidP="00231AA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Кто они — потенциальные покупатели?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 анализе рынка товаров, работ (услуг) всегда необходимо соблюдать правило</w:t>
      </w:r>
      <w:r w:rsidRPr="00231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продукция, услуги (работы) обязаны оказаться там, где покупатель ее больше всего ждет – и по этой причине, вероятнее всего, купит.</w:t>
      </w:r>
      <w:r w:rsidRPr="00231A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1A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noProof/>
          <w:color w:val="000000"/>
          <w:spacing w:val="8"/>
          <w:sz w:val="28"/>
          <w:szCs w:val="28"/>
          <w:bdr w:val="none" w:sz="0" w:space="0" w:color="auto" w:frame="1"/>
          <w:lang w:eastAsia="ru-RU"/>
        </w:rPr>
      </w:pP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ЭТАП 3. ОПРЕДЕЛЕНИЕ ОБЩЕГО КОЛИЧЕСТВА ЗАКАЗОВ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заказов — сколько  смогут ожидать от клиентов конкретного региона в продолжение обозначенного времени (обычно берется год).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Высчитывается по отдельному товару, услуг (работе) для конкретного региона сбыта в натуральном выражении (число товаров, продаваемых за конкретный срок т(количество оказанных услуг) –месяц, квартал, год) а также  в стоимостном выражении.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ЭТАП 4. ОПРЕДЕЛЕНИЕ КРУГА ПОКУПАТЕЛЕЙ ТОВАРОВ, РАБОТ (УСЛУГ)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могут быть отобраны по размеру доходов и социальной активности, по демографическому и географическому признакам, по национальной принадлежности и даже по общности исторического пути. В общем, объединяющий критерий может быть любым.</w:t>
      </w:r>
    </w:p>
    <w:p w:rsid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noProof/>
          <w:color w:val="000000"/>
          <w:spacing w:val="8"/>
          <w:sz w:val="28"/>
          <w:szCs w:val="28"/>
          <w:bdr w:val="none" w:sz="0" w:space="0" w:color="auto" w:frame="1"/>
          <w:lang w:eastAsia="ru-RU"/>
        </w:rPr>
      </w:pP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ЭТАП 5. МЕТОДЫ СБЫТА ПРОДУКЦИИ, РАБОТ (УСЛУГ)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продумать пути реализации с помощью посредников и через организацию собственной сети продаж, услуг (работ). </w:t>
      </w: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noProof/>
          <w:color w:val="000000"/>
          <w:spacing w:val="8"/>
          <w:sz w:val="28"/>
          <w:szCs w:val="28"/>
          <w:bdr w:val="none" w:sz="0" w:space="0" w:color="auto" w:frame="1"/>
          <w:lang w:eastAsia="ru-RU"/>
        </w:rPr>
      </w:pP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ЭТАП 6. РЕКЛАМА И СПОСОБЫ ПРОДВИЖЕНИЯ ПРОДУКЦИИ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Включаются персональные продажи, создание имиджа  выбранной деятельности, стимулирование сбыта. Для того чтобы освоить рынок или хотя бы запустить продажу своей продукции, необходима реклама. Она требуется для поиска и информирования клиентов, формирования привлекательного имиджа, для сбора заказов.</w:t>
      </w:r>
    </w:p>
    <w:p w:rsid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noProof/>
          <w:color w:val="000000"/>
          <w:spacing w:val="8"/>
          <w:sz w:val="28"/>
          <w:szCs w:val="28"/>
          <w:bdr w:val="none" w:sz="0" w:space="0" w:color="auto" w:frame="1"/>
          <w:lang w:eastAsia="ru-RU"/>
        </w:rPr>
      </w:pP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ЭТАП 7. ЦЕНООБРАЗОВАНИЕ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 продумать не только правильную стратегию цен и схему заманчивых скидок для клиентов (категорий клинтов). Требуется также определить ценовой диапазон для увеличения прибыли и оптимизации объема продаж.</w:t>
      </w:r>
    </w:p>
    <w:p w:rsid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noProof/>
          <w:color w:val="000000"/>
          <w:spacing w:val="8"/>
          <w:sz w:val="28"/>
          <w:szCs w:val="28"/>
          <w:bdr w:val="none" w:sz="0" w:space="0" w:color="auto" w:frame="1"/>
          <w:lang w:eastAsia="ru-RU"/>
        </w:rPr>
      </w:pP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  <w:lastRenderedPageBreak/>
        <w:t>ЭТАП 8. ИЗУЧЕНИЕ КОНКУРЕНЦИИ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соперников – один из ключевых компонентов маркетинга на данный момент. В ходе исследования соперников в первую очередь нужно будет выявить главных конкурентов на рынке (прямых и косвенных), найти их сильные и слабые стороны.</w:t>
      </w:r>
    </w:p>
    <w:p w:rsid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noProof/>
          <w:color w:val="000000"/>
          <w:spacing w:val="8"/>
          <w:sz w:val="28"/>
          <w:szCs w:val="28"/>
          <w:bdr w:val="none" w:sz="0" w:space="0" w:color="auto" w:frame="1"/>
          <w:lang w:eastAsia="ru-RU"/>
        </w:rPr>
      </w:pP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ЭТАП 9. ПРОГНОЗИРОВАНИЕ СБЫТА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Выяснить, что и в каких количествах можно реализовать.</w:t>
      </w:r>
    </w:p>
    <w:p w:rsid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noProof/>
          <w:color w:val="000000"/>
          <w:spacing w:val="8"/>
          <w:sz w:val="28"/>
          <w:szCs w:val="28"/>
          <w:bdr w:val="none" w:sz="0" w:space="0" w:color="auto" w:frame="1"/>
          <w:lang w:eastAsia="ru-RU"/>
        </w:rPr>
      </w:pP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ЭТАП.10. ОПРЕДЕЛЕНИЕ МЕСТА ДЕЯТЕЛЬНОСТИ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планируется разместить свою деятельность (описать помещение, наличие возможности увеличения клиентов в связи с расположением рядом с остановочными пунктами, магазинами и т.д.).</w:t>
      </w:r>
    </w:p>
    <w:p w:rsid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</w:pP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B0F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B0F0"/>
          <w:spacing w:val="8"/>
          <w:sz w:val="28"/>
          <w:szCs w:val="28"/>
          <w:bdr w:val="none" w:sz="0" w:space="0" w:color="auto" w:frame="1"/>
          <w:lang w:eastAsia="ru-RU"/>
        </w:rPr>
        <w:t>ШАГ 5. ПЛАН ОРГАНИЗАЦИИ ПРОЕКТА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указать следующие сведения:</w:t>
      </w:r>
    </w:p>
    <w:p w:rsidR="00231AAF" w:rsidRPr="00231AAF" w:rsidRDefault="00231AAF" w:rsidP="00231AA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 ли привлечение наемных работников;</w:t>
      </w:r>
    </w:p>
    <w:p w:rsidR="00231AAF" w:rsidRPr="00231AAF" w:rsidRDefault="00231AAF" w:rsidP="00231AA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этапе требуется дополнительные трудовые ресурсы;</w:t>
      </w:r>
    </w:p>
    <w:p w:rsidR="00231AAF" w:rsidRPr="00231AAF" w:rsidRDefault="00231AAF" w:rsidP="00231AA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выполнения работниками трудовых  функций;</w:t>
      </w:r>
    </w:p>
    <w:p w:rsidR="00231AAF" w:rsidRPr="00231AAF" w:rsidRDefault="00231AAF" w:rsidP="00231AA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результаты деятельности планируется  достигнуть при привлечении наемных  работников</w:t>
      </w:r>
    </w:p>
    <w:p w:rsid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</w:pP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B0F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B0F0"/>
          <w:spacing w:val="8"/>
          <w:sz w:val="28"/>
          <w:szCs w:val="28"/>
          <w:bdr w:val="none" w:sz="0" w:space="0" w:color="auto" w:frame="1"/>
          <w:lang w:eastAsia="ru-RU"/>
        </w:rPr>
        <w:t>ШАГ 6. ФИНАНСОВЫЙ ПЛАН РЕАЛИЗАЦИИ ПРОЕКТА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финансового плана выделяются следующие </w:t>
      </w: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материальные потребности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организации:</w:t>
      </w:r>
    </w:p>
    <w:p w:rsidR="00231AAF" w:rsidRPr="00231AAF" w:rsidRDefault="00231AAF" w:rsidP="00231AA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 на обеспечение любого из направлений рабочей деятельности (:налоги, отчисления органы страхования и пр.).</w:t>
      </w:r>
    </w:p>
    <w:p w:rsidR="00231AAF" w:rsidRPr="00231AAF" w:rsidRDefault="00231AAF" w:rsidP="00231AA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на обслуживание оборудования.</w:t>
      </w:r>
    </w:p>
    <w:p w:rsidR="00231AAF" w:rsidRPr="00231AAF" w:rsidRDefault="00231AAF" w:rsidP="00231AA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средства на транспорт, оплату за помещения и т. д.</w:t>
      </w:r>
    </w:p>
    <w:p w:rsidR="00231AAF" w:rsidRPr="00231AAF" w:rsidRDefault="00231AAF" w:rsidP="00231AA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 на организацию работы сотрудников (их обучение, спец.одежду, проживание и т. д., если необходимо).</w:t>
      </w:r>
    </w:p>
    <w:p w:rsidR="00231AAF" w:rsidRPr="00231AAF" w:rsidRDefault="00231AAF" w:rsidP="00231AA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Необходимо отразить и непредвиденные расходы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1AAF" w:rsidRPr="00231AAF" w:rsidRDefault="00231AAF" w:rsidP="00231AAF">
      <w:pPr>
        <w:numPr>
          <w:ilvl w:val="1"/>
          <w:numId w:val="1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Непредвиденные материальные расходы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расходы, связанные  с неточными прогнозами, ошибками,  любыми другими обстоятельствами, вызванными непредвиденными факторами. (5-10% от общей суммы проекта)</w:t>
      </w:r>
    </w:p>
    <w:p w:rsidR="00231AAF" w:rsidRPr="00231AAF" w:rsidRDefault="00231AAF" w:rsidP="00231AAF">
      <w:pPr>
        <w:numPr>
          <w:ilvl w:val="1"/>
          <w:numId w:val="1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Непредвиденные финансовые расходы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— расходы, которые имеют отношение к финансам. Наиболее распространённая их причина — инфляция, хотя возможны и другие, например, изменение ставки по кредитам или ссудам и т. д.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Финансовая часть бизнес-плана создаётся по следующему алгоритму и может быть оформлена (для лучшего восприятия) в таблицу:</w:t>
      </w:r>
    </w:p>
    <w:p w:rsidR="00231AAF" w:rsidRPr="00231AAF" w:rsidRDefault="00231AAF" w:rsidP="00231AA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Расчёт затрат на реализуемую продукцию и услуги.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Используются результаты прогнозируемых объёмов продаж и на их 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основе делаются выводы о том, какие затраты необходимы на эту продукцию.</w:t>
      </w:r>
    </w:p>
    <w:p w:rsidR="00231AAF" w:rsidRPr="00231AAF" w:rsidRDefault="00231AAF" w:rsidP="00231AA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Расчёт обеспеченности сырьём, энергией, водой 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прочими ресурсами на заранее определённый период времени.</w:t>
      </w:r>
    </w:p>
    <w:p w:rsidR="00231AAF" w:rsidRPr="00231AAF" w:rsidRDefault="00231AAF" w:rsidP="00231AA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Прогноз издержек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каждый период.</w:t>
      </w:r>
    </w:p>
    <w:p w:rsidR="00231AAF" w:rsidRPr="00231AAF" w:rsidRDefault="00231AAF" w:rsidP="00231AAF">
      <w:pPr>
        <w:numPr>
          <w:ilvl w:val="1"/>
          <w:numId w:val="1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Постоянные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(не зависит от объема производимой продукции, выполнения работ(услуг)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арендная плата, расходы на содержание здания, расходы на коммунальные услуги, амортизация и т.д.)</w:t>
      </w:r>
    </w:p>
    <w:p w:rsidR="00231AAF" w:rsidRPr="00231AAF" w:rsidRDefault="00231AAF" w:rsidP="00231AAF">
      <w:pPr>
        <w:numPr>
          <w:ilvl w:val="1"/>
          <w:numId w:val="1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Переменные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231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напрямую зависят от выпуска продукции, выполнения работ (услуг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–издержки на приобретение сырья, оплату  труда, энергии и топлива, транспортных услуг, расходы на тару и упаковку и т.д.</w:t>
      </w:r>
    </w:p>
    <w:p w:rsidR="00231AAF" w:rsidRPr="00231AAF" w:rsidRDefault="00231AAF" w:rsidP="00231AA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Расчёт планируемой прибыли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идеальных условиях должна получиться именно прибыль, но случается, что прогнозы дают и отрицательные результаты. В таком случае бизнес-план будет указывать на то, что проект бесперспективен и нуждается в доработке.</w:t>
      </w:r>
    </w:p>
    <w:p w:rsidR="00231AAF" w:rsidRPr="00231AAF" w:rsidRDefault="00231AAF" w:rsidP="00231AA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Анализ точки критического объёма реализации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Точка безубыточности — объём производства и реализации продукции, при котором расходы будут компенсированы доходами, а при производстве и реализации каждой последующей единицы продукции начнете получать прибыль.</w:t>
      </w:r>
    </w:p>
    <w:p w:rsidR="00231AAF" w:rsidRPr="00231AAF" w:rsidRDefault="00231AAF" w:rsidP="00231AA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 источников финансирования.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описать, какие источники предоставляют организации финансы, полезно использовать данный список:</w:t>
      </w:r>
    </w:p>
    <w:p w:rsidR="00231AAF" w:rsidRPr="00231AAF" w:rsidRDefault="00231AAF" w:rsidP="00231AA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Собственные и заёмные финансовые ресурсы.</w:t>
      </w:r>
    </w:p>
    <w:p w:rsidR="00231AAF" w:rsidRPr="00231AAF" w:rsidRDefault="00231AAF" w:rsidP="00231AA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управления имеющимися денежными средствами (накопительные фонды, вклады под проценты и прочее).</w:t>
      </w:r>
    </w:p>
    <w:p w:rsidR="00231AAF" w:rsidRPr="00231AAF" w:rsidRDefault="00231AAF" w:rsidP="00231AA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защиты финансовых средств (страховка, контроль платежей клиентов и т. д.).</w:t>
      </w:r>
    </w:p>
    <w:p w:rsidR="00231AAF" w:rsidRPr="00231AAF" w:rsidRDefault="00231AAF" w:rsidP="00231AA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Показатели, по которым устанавливается уровень эффективности.</w:t>
      </w:r>
    </w:p>
    <w:p w:rsid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Таким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образом, главная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бизнес—плана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разработка проекта, который может в приемлемые сроки возместить вложенные в него средства, сохранить финансовую стабильность и продолжить приносить прибыль. Для разработки такого проекта и нужны различные коэффициенты, позволяющие точно оценить его целесообразность. 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Внимательно следите за тем, чтобы исходные данные, использованные Вами в расчётах, соответствовали данным, указываемым в текстовой части бизнес-плана и таблицах.</w:t>
      </w:r>
    </w:p>
    <w:p w:rsidR="008840CD" w:rsidRDefault="008840CD" w:rsidP="00231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1AAF" w:rsidRPr="0043295B" w:rsidRDefault="00231AAF" w:rsidP="00231AA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3295B">
        <w:rPr>
          <w:rFonts w:ascii="Times New Roman" w:hAnsi="Times New Roman" w:cs="Times New Roman"/>
          <w:b/>
          <w:color w:val="7030A0"/>
          <w:sz w:val="28"/>
          <w:szCs w:val="28"/>
        </w:rPr>
        <w:t>Дополнительная информация по телефонам 8 0152 62584</w:t>
      </w:r>
      <w:r w:rsidR="006B4C99">
        <w:rPr>
          <w:rFonts w:ascii="Times New Roman" w:hAnsi="Times New Roman" w:cs="Times New Roman"/>
          <w:b/>
          <w:color w:val="7030A0"/>
          <w:sz w:val="28"/>
          <w:szCs w:val="28"/>
        </w:rPr>
        <w:t>4</w:t>
      </w:r>
      <w:r w:rsidRPr="0043295B">
        <w:rPr>
          <w:rFonts w:ascii="Times New Roman" w:hAnsi="Times New Roman" w:cs="Times New Roman"/>
          <w:b/>
          <w:color w:val="7030A0"/>
          <w:sz w:val="28"/>
          <w:szCs w:val="28"/>
        </w:rPr>
        <w:t>, 62584</w:t>
      </w:r>
      <w:r w:rsidR="006B4C99">
        <w:rPr>
          <w:rFonts w:ascii="Times New Roman" w:hAnsi="Times New Roman" w:cs="Times New Roman"/>
          <w:b/>
          <w:color w:val="7030A0"/>
          <w:sz w:val="28"/>
          <w:szCs w:val="28"/>
        </w:rPr>
        <w:t>3, 625842.</w:t>
      </w:r>
    </w:p>
    <w:p w:rsidR="00231AAF" w:rsidRPr="00231AAF" w:rsidRDefault="00231AAF" w:rsidP="00231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31AAF" w:rsidRPr="0023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310"/>
    <w:multiLevelType w:val="multilevel"/>
    <w:tmpl w:val="EA04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8791F"/>
    <w:multiLevelType w:val="multilevel"/>
    <w:tmpl w:val="DDFA5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977C0"/>
    <w:multiLevelType w:val="multilevel"/>
    <w:tmpl w:val="8260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3D78E8"/>
    <w:multiLevelType w:val="multilevel"/>
    <w:tmpl w:val="3D90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6D406E"/>
    <w:multiLevelType w:val="multilevel"/>
    <w:tmpl w:val="EF94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EF4A76"/>
    <w:multiLevelType w:val="multilevel"/>
    <w:tmpl w:val="B848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1A0FDC"/>
    <w:multiLevelType w:val="multilevel"/>
    <w:tmpl w:val="4C8C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DF11D5"/>
    <w:multiLevelType w:val="multilevel"/>
    <w:tmpl w:val="893C5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DB5D13"/>
    <w:multiLevelType w:val="multilevel"/>
    <w:tmpl w:val="F51A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977B96"/>
    <w:multiLevelType w:val="multilevel"/>
    <w:tmpl w:val="DB50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41128A"/>
    <w:multiLevelType w:val="multilevel"/>
    <w:tmpl w:val="DBBA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361299"/>
    <w:multiLevelType w:val="multilevel"/>
    <w:tmpl w:val="30FA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9A7161"/>
    <w:multiLevelType w:val="multilevel"/>
    <w:tmpl w:val="B714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AC23CE3"/>
    <w:multiLevelType w:val="multilevel"/>
    <w:tmpl w:val="4752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F9661D6"/>
    <w:multiLevelType w:val="multilevel"/>
    <w:tmpl w:val="48F8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12"/>
  </w:num>
  <w:num w:numId="8">
    <w:abstractNumId w:val="5"/>
  </w:num>
  <w:num w:numId="9">
    <w:abstractNumId w:val="7"/>
  </w:num>
  <w:num w:numId="10">
    <w:abstractNumId w:val="1"/>
  </w:num>
  <w:num w:numId="11">
    <w:abstractNumId w:val="14"/>
  </w:num>
  <w:num w:numId="12">
    <w:abstractNumId w:val="6"/>
  </w:num>
  <w:num w:numId="13">
    <w:abstractNumId w:val="10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AF"/>
    <w:rsid w:val="00231AAF"/>
    <w:rsid w:val="0029055E"/>
    <w:rsid w:val="006B4C99"/>
    <w:rsid w:val="0088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64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vs-info.ru/services/marketingovye-issledovan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vs-info.ru/services/razrabotka-biznes-pla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user171</dc:creator>
  <cp:lastModifiedBy>user171</cp:lastModifiedBy>
  <cp:revision>2</cp:revision>
  <dcterms:created xsi:type="dcterms:W3CDTF">2025-03-24T08:31:00Z</dcterms:created>
  <dcterms:modified xsi:type="dcterms:W3CDTF">2025-03-24T08:31:00Z</dcterms:modified>
</cp:coreProperties>
</file>